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87B96">
      <w:pPr>
        <w:pStyle w:val="1"/>
      </w:pPr>
      <w:r>
        <w:fldChar w:fldCharType="begin"/>
      </w:r>
      <w:r>
        <w:instrText>HYPERLINK "http://80.253.4.49/document?id=45910612&amp;sub=0"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Администрации Липецкой области от 30 декабря 2016 г. N 546 </w:t>
      </w:r>
      <w:r>
        <w:rPr>
          <w:rStyle w:val="a4"/>
          <w:b w:val="0"/>
          <w:bCs w:val="0"/>
        </w:rPr>
        <w:br/>
        <w:t>"Об утверждении Программы государственных гарантий бесплатного оказан</w:t>
      </w:r>
      <w:r>
        <w:rPr>
          <w:rStyle w:val="a4"/>
          <w:b w:val="0"/>
          <w:bCs w:val="0"/>
        </w:rPr>
        <w:t>ия гражданам на территории Липецкой области медицинской помощи на 2017 год и на плановый период 2018 и 2019 годов"</w:t>
      </w:r>
      <w:r>
        <w:fldChar w:fldCharType="end"/>
      </w:r>
    </w:p>
    <w:p w:rsidR="00000000" w:rsidRDefault="00A87B96"/>
    <w:p w:rsidR="00000000" w:rsidRDefault="00A87B96">
      <w:r>
        <w:t xml:space="preserve">На основании </w:t>
      </w:r>
      <w:hyperlink r:id="rId5" w:history="1">
        <w:r>
          <w:rPr>
            <w:rStyle w:val="a4"/>
          </w:rPr>
          <w:t>Устава</w:t>
        </w:r>
      </w:hyperlink>
      <w:r>
        <w:t xml:space="preserve"> Липецкой области,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19 декабря 2016 года N 1403 "О Программе государственных гарантий бесплатного оказания гражданам медицинской помощи на 2017 год и на плановый период 2018 и 2019 годов" администрация Липецкой области постановляет:</w:t>
      </w:r>
    </w:p>
    <w:p w:rsidR="00000000" w:rsidRDefault="00A87B96">
      <w:r>
        <w:t>Утвердить Про</w:t>
      </w:r>
      <w:r>
        <w:t>грамму государственных гарантий бесплатного оказания гражданам на территории Липецкой области медицинской помощи на 2017 год и на плановый период 2018 и 2019 годов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A87B9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7B96">
            <w:pPr>
              <w:pStyle w:val="afff2"/>
            </w:pPr>
            <w:r>
              <w:t xml:space="preserve">Глава администрации </w:t>
            </w:r>
            <w:r>
              <w:br/>
              <w:t>Липецкой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87B96">
            <w:pPr>
              <w:pStyle w:val="aff9"/>
              <w:jc w:val="right"/>
            </w:pPr>
            <w:r>
              <w:t>О.П. Королев</w:t>
            </w:r>
          </w:p>
        </w:tc>
      </w:tr>
    </w:tbl>
    <w:p w:rsidR="00000000" w:rsidRDefault="00A87B96"/>
    <w:p w:rsidR="00000000" w:rsidRDefault="00A87B96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администрации Липецкой области</w:t>
      </w:r>
      <w:r>
        <w:rPr>
          <w:rStyle w:val="a3"/>
        </w:rPr>
        <w:br/>
        <w:t>"Об утверждении Программы</w:t>
      </w:r>
      <w:r>
        <w:rPr>
          <w:rStyle w:val="a3"/>
        </w:rPr>
        <w:br/>
        <w:t>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на территории Липецкой области</w:t>
      </w:r>
      <w:r>
        <w:rPr>
          <w:rStyle w:val="a3"/>
        </w:rPr>
        <w:br/>
        <w:t>медицинской помощи на 2017 год и на</w:t>
      </w:r>
      <w:r>
        <w:rPr>
          <w:rStyle w:val="a3"/>
        </w:rPr>
        <w:br/>
        <w:t xml:space="preserve">плановый период </w:t>
      </w:r>
      <w:r>
        <w:rPr>
          <w:rStyle w:val="a3"/>
        </w:rPr>
        <w:t>2018 и 2019 годов"</w:t>
      </w:r>
    </w:p>
    <w:bookmarkEnd w:id="1"/>
    <w:p w:rsidR="00000000" w:rsidRDefault="00A87B96"/>
    <w:p w:rsidR="00000000" w:rsidRDefault="00A87B96">
      <w:pPr>
        <w:pStyle w:val="1"/>
      </w:pPr>
      <w:r>
        <w:t xml:space="preserve">Программа </w:t>
      </w:r>
      <w:r>
        <w:br/>
        <w:t>государственных гарантий бесплатного оказания гражданам на территории Липецкой области медицинской помощи на 2017 год и на плановый период 2018 и 2019 годов</w:t>
      </w:r>
    </w:p>
    <w:p w:rsidR="00000000" w:rsidRDefault="00A87B96"/>
    <w:p w:rsidR="00000000" w:rsidRDefault="00A87B96">
      <w:pPr>
        <w:pStyle w:val="1"/>
      </w:pPr>
      <w:bookmarkStart w:id="2" w:name="sub_100"/>
      <w:r>
        <w:t>I. Общие положения</w:t>
      </w:r>
    </w:p>
    <w:bookmarkEnd w:id="2"/>
    <w:p w:rsidR="00000000" w:rsidRDefault="00A87B96"/>
    <w:p w:rsidR="00000000" w:rsidRDefault="00A87B96">
      <w:r>
        <w:t>Программа государственных</w:t>
      </w:r>
      <w:r>
        <w:t xml:space="preserve"> гарантий бесплатного оказания гражданам на территории Липецкой области медицинской помощи на 2017 год и на плановый период 2018 и 2019 годов (далее - Программа) разработана в целях обеспечения конституционных прав граждан Российской Федерации на получение</w:t>
      </w:r>
      <w:r>
        <w:t xml:space="preserve"> бесплатной медицинской помощи.</w:t>
      </w:r>
    </w:p>
    <w:p w:rsidR="00000000" w:rsidRDefault="00A87B96">
      <w:r>
        <w:t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</w:t>
      </w:r>
      <w:r>
        <w:t xml:space="preserve">рии граждан, оказание медицинской помощи которым осуществляется </w:t>
      </w:r>
      <w:r>
        <w:lastRenderedPageBreak/>
        <w:t>бесплатно, нормативы объема медицинской помощи, нормативы финансовых затрат на единицу объема медицинской помощи, подушевые нормативы финансирования, порядок и структуру формирования тарифов н</w:t>
      </w:r>
      <w:r>
        <w:t>а медицинскую помощь и способы ее оплаты, определяет порядок и условия предоставления медицинской помощи, критерии доступности и качества медицинской помощи.</w:t>
      </w:r>
    </w:p>
    <w:p w:rsidR="00000000" w:rsidRDefault="00A87B96">
      <w:r>
        <w:t>Программа формируется с учетом порядков оказания медицинской помощи и на основе стандартов медицин</w:t>
      </w:r>
      <w:r>
        <w:t>ской помощи, а также с учетом особенностей половозрастного состава населения, уровня и структуры заболеваемости населения Липецкой области, основанных на данных медицинской статистики.</w:t>
      </w:r>
    </w:p>
    <w:p w:rsidR="00000000" w:rsidRDefault="00A87B96"/>
    <w:p w:rsidR="00000000" w:rsidRDefault="00A87B96">
      <w:pPr>
        <w:pStyle w:val="1"/>
      </w:pPr>
      <w:bookmarkStart w:id="3" w:name="sub_200"/>
      <w:r>
        <w:t>II. Перечень видов, форм и условий медицинской помощи, оказание</w:t>
      </w:r>
      <w:r>
        <w:t xml:space="preserve"> которой осуществляется бесплатно</w:t>
      </w:r>
    </w:p>
    <w:bookmarkEnd w:id="3"/>
    <w:p w:rsidR="00000000" w:rsidRDefault="00A87B96"/>
    <w:p w:rsidR="00000000" w:rsidRDefault="00A87B96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A87B96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A87B96">
      <w:r>
        <w:t>специализированная, в том числе высокотехнологичная, медицинская помощь;</w:t>
      </w:r>
    </w:p>
    <w:p w:rsidR="00000000" w:rsidRDefault="00A87B96">
      <w:r>
        <w:t>скорая, в том числе скорая специализированная, медицинская п</w:t>
      </w:r>
      <w:r>
        <w:t>омощь;</w:t>
      </w:r>
    </w:p>
    <w:p w:rsidR="00000000" w:rsidRDefault="00A87B96">
      <w:r>
        <w:t>паллиативная медицинская помощь, оказываемая медицинскими организациями.</w:t>
      </w:r>
    </w:p>
    <w:p w:rsidR="00000000" w:rsidRDefault="00A87B96">
      <w: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8" w:history="1">
        <w:r>
          <w:rPr>
            <w:rStyle w:val="a4"/>
          </w:rPr>
          <w:t>"Об основах о</w:t>
        </w:r>
        <w:r>
          <w:rPr>
            <w:rStyle w:val="a4"/>
          </w:rPr>
          <w:t>храны здоровья граждан в Российской Федерации"</w:t>
        </w:r>
      </w:hyperlink>
      <w:r>
        <w:t xml:space="preserve"> и </w:t>
      </w:r>
      <w:hyperlink r:id="rId9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A87B96">
      <w:r>
        <w:t>Первичная медико-санитарная помощь является основой системы оказания медицинск</w:t>
      </w:r>
      <w:r>
        <w:t>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A87B96">
      <w:r>
        <w:t>Перв</w:t>
      </w:r>
      <w:r>
        <w:t>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A87B96">
      <w:r>
        <w:t>Первичная доврачебная медико-санитарная помощь оказывается фельдшерами, акушерами и другими медицинскими работник</w:t>
      </w:r>
      <w:r>
        <w:t>ами со средним медицинским образованием.</w:t>
      </w:r>
    </w:p>
    <w:p w:rsidR="00000000" w:rsidRDefault="00A87B96"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A87B96">
      <w:r>
        <w:t>Первичн</w:t>
      </w:r>
      <w:r>
        <w:t>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87B96">
      <w:r>
        <w:lastRenderedPageBreak/>
        <w:t>Специализированная медицинская помощ</w:t>
      </w:r>
      <w:r>
        <w:t>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</w:t>
      </w:r>
      <w:r>
        <w:t xml:space="preserve"> использования специальных методов и сложных медицинских технологий, а также медицинскую реабилитацию.</w:t>
      </w:r>
    </w:p>
    <w:p w:rsidR="00000000" w:rsidRDefault="00A87B96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</w:t>
      </w:r>
      <w:r>
        <w:t>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</w:t>
      </w:r>
      <w:r>
        <w:t>ауки и смежных отраслей науки и техники.</w:t>
      </w:r>
    </w:p>
    <w:p w:rsidR="00000000" w:rsidRDefault="00A87B96"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</w:t>
      </w:r>
      <w:r>
        <w:t xml:space="preserve">щим в том числе методы лечения и источники финансирования высокотехнологичной медицинской помощи согласно </w:t>
      </w:r>
      <w:hyperlink r:id="rId10" w:history="1">
        <w:r>
          <w:rPr>
            <w:rStyle w:val="a4"/>
          </w:rPr>
          <w:t>приложению</w:t>
        </w:r>
      </w:hyperlink>
      <w:r>
        <w:t xml:space="preserve"> к Программе государственных гарантий бесплатного оказания гражданам медицин</w:t>
      </w:r>
      <w:r>
        <w:t xml:space="preserve">ской помощи на 2017 год и на плановый период 2018 и 2019 годов, утвержденной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декабря 2016 года N 1403 "О Программе государственных гарантий </w:t>
      </w:r>
      <w:r>
        <w:t>бесплатного оказания гражданам медицинской помощи на 2017 год и на плановый период 2018 и 2019 годов".</w:t>
      </w:r>
    </w:p>
    <w:p w:rsidR="00000000" w:rsidRDefault="00A87B96"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</w:t>
      </w:r>
      <w:r>
        <w:t>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A87B96">
      <w:r>
        <w:t>Скорая, в том числе скорая специализированная, медицинская помощь государственными м</w:t>
      </w:r>
      <w:r>
        <w:t>едицинскими организациями оказывается гражданам бесплатно.</w:t>
      </w:r>
    </w:p>
    <w:p w:rsidR="00000000" w:rsidRDefault="00A87B96"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</w:t>
      </w:r>
      <w:r>
        <w:t>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</w:t>
      </w:r>
      <w:r>
        <w:t>вших в результате чрезвычайных ситуаций и стихийных бедствий).</w:t>
      </w:r>
    </w:p>
    <w:p w:rsidR="00000000" w:rsidRDefault="00A87B96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</w:t>
      </w:r>
      <w:r>
        <w:t>едицинского оборудования.</w:t>
      </w:r>
    </w:p>
    <w:p w:rsidR="00000000" w:rsidRDefault="00A87B96"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</w:t>
      </w:r>
      <w:r>
        <w:lastRenderedPageBreak/>
        <w:t>оказанию такой помощи, и представляет собой комплекс медицинских вмешательств, направлен</w:t>
      </w:r>
      <w:r>
        <w:t>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A87B96">
      <w:r>
        <w:t>Медицинская помощь оказывается в следующих формах:</w:t>
      </w:r>
    </w:p>
    <w:p w:rsidR="00000000" w:rsidRDefault="00A87B96">
      <w:r>
        <w:t xml:space="preserve">экстренная - медицинская помощь, оказываемая при внезапных острых </w:t>
      </w:r>
      <w:r>
        <w:t>заболеваниях, состояниях, обострении хронических заболеваний, представляющих угрозу жизни пациента;</w:t>
      </w:r>
    </w:p>
    <w:p w:rsidR="00000000" w:rsidRDefault="00A87B96"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</w:t>
      </w:r>
      <w:r>
        <w:t>зни пациента;</w:t>
      </w:r>
    </w:p>
    <w:p w:rsidR="00000000" w:rsidRDefault="00A87B96"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</w:t>
      </w:r>
      <w:r>
        <w:t>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A87B96">
      <w:r>
        <w:t>В целях обеспечения преемственности, доступности и качества медицинской помощи медицинская помощь гражданам оказывается в соответствии с треху</w:t>
      </w:r>
      <w:r>
        <w:t>ровневой системой организации медицинской помощи:</w:t>
      </w:r>
    </w:p>
    <w:p w:rsidR="00000000" w:rsidRDefault="00A87B96">
      <w:r>
        <w:t>первый уровень - оказание преимущественно первичной медико-санитарной, в том числе первичной специализированной, медицинской помощи, а также специализированной медицинской помощи и скорой медицинской помощи</w:t>
      </w:r>
      <w:r>
        <w:t>;</w:t>
      </w:r>
    </w:p>
    <w:p w:rsidR="00000000" w:rsidRDefault="00A87B96">
      <w:r>
        <w:t>второй уровень - оказание преимущественно специализированной (за исключением высокотехнологичной),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</w:t>
      </w:r>
      <w:r>
        <w:t>е в диспансерах, многопрофильных больницах;</w:t>
      </w:r>
    </w:p>
    <w:p w:rsidR="00000000" w:rsidRDefault="00A87B96"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организациях.</w:t>
      </w:r>
    </w:p>
    <w:p w:rsidR="00000000" w:rsidRDefault="00A87B96"/>
    <w:p w:rsidR="00000000" w:rsidRDefault="00A87B96">
      <w:pPr>
        <w:pStyle w:val="1"/>
      </w:pPr>
      <w:bookmarkStart w:id="4" w:name="sub_300"/>
      <w:r>
        <w:t>III. Перечень заболеваний и состояний, оказание медицинской по</w:t>
      </w:r>
      <w:r>
        <w:t>мощи при которых осуществляется бесплатно, и категории граждан, оказание медицинской помощи которым осуществляется бесплатно</w:t>
      </w:r>
    </w:p>
    <w:bookmarkEnd w:id="4"/>
    <w:p w:rsidR="00000000" w:rsidRDefault="00A87B96"/>
    <w:p w:rsidR="00000000" w:rsidRDefault="00A87B96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A87B96">
      <w:r>
        <w:t>инфекционные и паразитарные болезни;</w:t>
      </w:r>
    </w:p>
    <w:p w:rsidR="00000000" w:rsidRDefault="00A87B96">
      <w:r>
        <w:t>новообразования;</w:t>
      </w:r>
    </w:p>
    <w:p w:rsidR="00000000" w:rsidRDefault="00A87B96">
      <w:r>
        <w:t>болезни эндокринной системы;</w:t>
      </w:r>
    </w:p>
    <w:p w:rsidR="00000000" w:rsidRDefault="00A87B96">
      <w:r>
        <w:t>расстройства питания и нарушения обмена веществ;</w:t>
      </w:r>
    </w:p>
    <w:p w:rsidR="00000000" w:rsidRDefault="00A87B96">
      <w:r>
        <w:t>болезни нервной системы;</w:t>
      </w:r>
    </w:p>
    <w:p w:rsidR="00000000" w:rsidRDefault="00A87B96">
      <w:r>
        <w:t>болезни кро</w:t>
      </w:r>
      <w:r>
        <w:t>ви, кроветворных органов;</w:t>
      </w:r>
    </w:p>
    <w:p w:rsidR="00000000" w:rsidRDefault="00A87B96">
      <w:r>
        <w:t>отдельные нарушения, вовлекающие иммунный механизм;</w:t>
      </w:r>
    </w:p>
    <w:p w:rsidR="00000000" w:rsidRDefault="00A87B96">
      <w:r>
        <w:lastRenderedPageBreak/>
        <w:t>болезни глаза и его придаточного аппарата;</w:t>
      </w:r>
    </w:p>
    <w:p w:rsidR="00000000" w:rsidRDefault="00A87B96">
      <w:r>
        <w:t>болезни уха и сосцевидного отростка;</w:t>
      </w:r>
    </w:p>
    <w:p w:rsidR="00000000" w:rsidRDefault="00A87B96">
      <w:r>
        <w:t>болезни системы кровообращения;</w:t>
      </w:r>
    </w:p>
    <w:p w:rsidR="00000000" w:rsidRDefault="00A87B96">
      <w:r>
        <w:t>болезни органов дыхания;</w:t>
      </w:r>
    </w:p>
    <w:p w:rsidR="00000000" w:rsidRDefault="00A87B96">
      <w:r>
        <w:t xml:space="preserve">болезни органов пищеварения, в том числе </w:t>
      </w:r>
      <w:r>
        <w:t>болезни полости рта, слюнных желез и челюстей (за исключением зубного протезирования);</w:t>
      </w:r>
    </w:p>
    <w:p w:rsidR="00000000" w:rsidRDefault="00A87B96">
      <w:r>
        <w:t>болезни мочеполовой системы;</w:t>
      </w:r>
    </w:p>
    <w:p w:rsidR="00000000" w:rsidRDefault="00A87B96">
      <w:r>
        <w:t>болезни кожи и подкожной клетчатки;</w:t>
      </w:r>
    </w:p>
    <w:p w:rsidR="00000000" w:rsidRDefault="00A87B96">
      <w:r>
        <w:t>болезни костно-мышечной системы и соединительной ткани;</w:t>
      </w:r>
    </w:p>
    <w:p w:rsidR="00000000" w:rsidRDefault="00A87B96">
      <w:r>
        <w:t>травмы, отравления и некоторые другие последстви</w:t>
      </w:r>
      <w:r>
        <w:t>я воздействия внешних причин;</w:t>
      </w:r>
    </w:p>
    <w:p w:rsidR="00000000" w:rsidRDefault="00A87B96">
      <w:r>
        <w:t>врожденные аномалии (пороки развития);</w:t>
      </w:r>
    </w:p>
    <w:p w:rsidR="00000000" w:rsidRDefault="00A87B96">
      <w:r>
        <w:t>деформации и хромосомные нарушения;</w:t>
      </w:r>
    </w:p>
    <w:p w:rsidR="00000000" w:rsidRDefault="00A87B96">
      <w:r>
        <w:t>беременность, роды, послеродовой период и аборты;</w:t>
      </w:r>
    </w:p>
    <w:p w:rsidR="00000000" w:rsidRDefault="00A87B96">
      <w:r>
        <w:t>отдельные состояния, возникающие у детей в перинатальный период;</w:t>
      </w:r>
    </w:p>
    <w:p w:rsidR="00000000" w:rsidRDefault="00A87B96">
      <w:r>
        <w:t>психические расстройства и расстройс</w:t>
      </w:r>
      <w:r>
        <w:t>тва поведения;</w:t>
      </w:r>
    </w:p>
    <w:p w:rsidR="00000000" w:rsidRDefault="00A87B96">
      <w:r>
        <w:t>симптомы, признаки и отклонения от нормы, не отнесенные к заболеваниям и состояниям.</w:t>
      </w:r>
    </w:p>
    <w:p w:rsidR="00000000" w:rsidRDefault="00A87B96">
      <w:r>
        <w:t>В соответствии с законодательством Российской Федерации отдельные категории граждан имеют право на:</w:t>
      </w:r>
    </w:p>
    <w:p w:rsidR="00000000" w:rsidRDefault="00A87B96">
      <w:r>
        <w:t>обеспечение лекарственными препаратами (в соответствии с</w:t>
      </w:r>
      <w:r>
        <w:t xml:space="preserve">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A87B96">
      <w:r>
        <w:t>профилактические медицинские осмотры и диспансеризацию - определенные группы взрослого населения (в возрасте 18 лет и старше) в том числе работающие и неработающие граждане, обучающиеся в образовательных орг</w:t>
      </w:r>
      <w:r>
        <w:t>анизациях по очной форме;</w:t>
      </w:r>
    </w:p>
    <w:p w:rsidR="00000000" w:rsidRDefault="00A87B96">
      <w:r>
        <w:t>медицинские осмотры, в том числе профилактические медицинские осмотры, в связи с занятием физической культурой и спортом - несовершеннолетние;</w:t>
      </w:r>
    </w:p>
    <w:p w:rsidR="00000000" w:rsidRDefault="00A87B96">
      <w:r>
        <w:t>диспансеризацию - пребывающие в стационарных учреждениях дети-сироты и дети, находящиес</w:t>
      </w:r>
      <w:r>
        <w:t>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A87B96">
      <w:r>
        <w:t>пренатальную (дородовую) диагностику нарушений раз</w:t>
      </w:r>
      <w:r>
        <w:t>вития ребенка - беременные женщины;</w:t>
      </w:r>
    </w:p>
    <w:p w:rsidR="00000000" w:rsidRDefault="00A87B96">
      <w:r>
        <w:t>неонатальный скрининг на 5 наследственных и врожденных заболеваний - новорожденные дети;</w:t>
      </w:r>
    </w:p>
    <w:p w:rsidR="00000000" w:rsidRDefault="00A87B96">
      <w:r>
        <w:t>аудиологический скрининг - новорожденные дети и дети первого года жизни.</w:t>
      </w:r>
    </w:p>
    <w:p w:rsidR="00000000" w:rsidRDefault="00A87B96"/>
    <w:p w:rsidR="00000000" w:rsidRDefault="00A87B96">
      <w:pPr>
        <w:pStyle w:val="1"/>
      </w:pPr>
      <w:bookmarkStart w:id="5" w:name="sub_400"/>
      <w:r>
        <w:t>IV. Базовая программа обязательного медицинского страхования</w:t>
      </w:r>
    </w:p>
    <w:bookmarkEnd w:id="5"/>
    <w:p w:rsidR="00000000" w:rsidRDefault="00A87B96"/>
    <w:p w:rsidR="00000000" w:rsidRDefault="00A87B96">
      <w:r>
        <w:t>Базовая программа обязательного медицинского страхования является составной частью Программы.</w:t>
      </w:r>
    </w:p>
    <w:p w:rsidR="00000000" w:rsidRDefault="00A87B96">
      <w:r>
        <w:t xml:space="preserve">В рамках базовой программы обязательного медицинского страхования: гражданам (застрахованным </w:t>
      </w:r>
      <w:r>
        <w:t xml:space="preserve">лицам) оказываются первичная медико-санитарная помощь, включая профилактическую помощь, скорая медицинская помощь (за </w:t>
      </w:r>
      <w:r>
        <w:lastRenderedPageBreak/>
        <w:t>исключением санитарно-авиационной эвакуации), специализированная медицинская помощь, в том числе высокотехнологичная, включенная в перечен</w:t>
      </w:r>
      <w:r>
        <w:t>ь видов высокотехнологичной медицинской помощи, финансовое обеспечение которых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страхования), в с</w:t>
      </w:r>
      <w:r>
        <w:t>ледующих страховых случаях:</w:t>
      </w:r>
    </w:p>
    <w:p w:rsidR="00000000" w:rsidRDefault="00A87B96">
      <w:r>
        <w:t>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000000" w:rsidRDefault="00A87B96">
      <w:r>
        <w:t>новообразования;</w:t>
      </w:r>
    </w:p>
    <w:p w:rsidR="00000000" w:rsidRDefault="00A87B96">
      <w:r>
        <w:t>болезни эндокринной си</w:t>
      </w:r>
      <w:r>
        <w:t>стемы;</w:t>
      </w:r>
    </w:p>
    <w:p w:rsidR="00000000" w:rsidRDefault="00A87B96">
      <w:r>
        <w:t>расстройства питания и нарушения обмена веществ;</w:t>
      </w:r>
    </w:p>
    <w:p w:rsidR="00000000" w:rsidRDefault="00A87B96">
      <w:r>
        <w:t>болезни нервной системы;</w:t>
      </w:r>
    </w:p>
    <w:p w:rsidR="00000000" w:rsidRDefault="00A87B96">
      <w:r>
        <w:t>болезни крови, кроветворных органов;</w:t>
      </w:r>
    </w:p>
    <w:p w:rsidR="00000000" w:rsidRDefault="00A87B96">
      <w:r>
        <w:t>отдельные нарушения, вовлекающие иммунный механизм;</w:t>
      </w:r>
    </w:p>
    <w:p w:rsidR="00000000" w:rsidRDefault="00A87B96">
      <w:r>
        <w:t>болезни глаза и его придаточного аппарата;</w:t>
      </w:r>
    </w:p>
    <w:p w:rsidR="00000000" w:rsidRDefault="00A87B96">
      <w:r>
        <w:t>болезни уха и сосцевидного отростка;</w:t>
      </w:r>
    </w:p>
    <w:p w:rsidR="00000000" w:rsidRDefault="00A87B96">
      <w:r>
        <w:t>болезн</w:t>
      </w:r>
      <w:r>
        <w:t>и системы кровообращения;</w:t>
      </w:r>
    </w:p>
    <w:p w:rsidR="00000000" w:rsidRDefault="00A87B96">
      <w:r>
        <w:t>болезни органов дыхания;</w:t>
      </w:r>
    </w:p>
    <w:p w:rsidR="00000000" w:rsidRDefault="00A87B96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A87B96">
      <w:r>
        <w:t>болезни мочеполовой системы;</w:t>
      </w:r>
    </w:p>
    <w:p w:rsidR="00000000" w:rsidRDefault="00A87B96">
      <w:r>
        <w:t>болезни кожи и подкожной клетчатки;</w:t>
      </w:r>
    </w:p>
    <w:p w:rsidR="00000000" w:rsidRDefault="00A87B96">
      <w:r>
        <w:t>болезни кост</w:t>
      </w:r>
      <w:r>
        <w:t>но-мышечной системы и соединительной ткани;</w:t>
      </w:r>
    </w:p>
    <w:p w:rsidR="00000000" w:rsidRDefault="00A87B96">
      <w:r>
        <w:t>травмы, отравления и некоторые другие последствия воздействия внешних причин;</w:t>
      </w:r>
    </w:p>
    <w:p w:rsidR="00000000" w:rsidRDefault="00A87B96">
      <w:r>
        <w:t>врожденные аномалии (пороки развития);</w:t>
      </w:r>
    </w:p>
    <w:p w:rsidR="00000000" w:rsidRDefault="00A87B96">
      <w:r>
        <w:t>деформации и хромосомные нарушения;</w:t>
      </w:r>
    </w:p>
    <w:p w:rsidR="00000000" w:rsidRDefault="00A87B96">
      <w:r>
        <w:t>беременность, роды, послеродовой период и аборты;</w:t>
      </w:r>
    </w:p>
    <w:p w:rsidR="00000000" w:rsidRDefault="00A87B96">
      <w:r>
        <w:t>отдельные</w:t>
      </w:r>
      <w:r>
        <w:t xml:space="preserve"> состояния, возникающие у детей в перинатальный период;</w:t>
      </w:r>
    </w:p>
    <w:p w:rsidR="00000000" w:rsidRDefault="00A87B96">
      <w:r>
        <w:t>симптомы, признаки и отклонения от нормы, не отнесенные к заболеваниям и состояниям;</w:t>
      </w:r>
    </w:p>
    <w:p w:rsidR="00000000" w:rsidRDefault="00A87B96">
      <w:r>
        <w:t>В рамках базовой программы обязательного медицинского страхования осуществляется финансовое обеспечение мероприятий</w:t>
      </w:r>
      <w:r>
        <w:t>:</w:t>
      </w:r>
    </w:p>
    <w:p w:rsidR="00000000" w:rsidRDefault="00A87B96">
      <w:r>
        <w:t>по диспансеризации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</w:t>
      </w:r>
      <w:r>
        <w:t>ство) в приемную или патронатную семью; определенных групп взрослого населения (установленных действующим законодательством);</w:t>
      </w:r>
    </w:p>
    <w:p w:rsidR="00000000" w:rsidRDefault="00A87B96">
      <w:r>
        <w:t>по медицинской реабилитации, осуществляемой в медицинских организациях (за исключением центров восстановительной медицины и реабил</w:t>
      </w:r>
      <w:r>
        <w:t>итации, санаториев, включая детские и детей с родителями)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помощи;</w:t>
      </w:r>
    </w:p>
    <w:p w:rsidR="00000000" w:rsidRDefault="00A87B96">
      <w:r>
        <w:lastRenderedPageBreak/>
        <w:t>по про</w:t>
      </w:r>
      <w:r>
        <w:t>ведению медицинских осмотров несовершеннолетним лицам, в том числе при поступлении в образовательные организации и в период обучения в них;</w:t>
      </w:r>
    </w:p>
    <w:p w:rsidR="00000000" w:rsidRDefault="00A87B96">
      <w:r>
        <w:t>профилактических осмотров здоровых детей, не достигших 18 лет; профилактических медицинских осмотров взрослого насел</w:t>
      </w:r>
      <w:r>
        <w:t>ения (в возрасте 18 лет и старше), кроме контингента граждан, подлежащих соответствующим медицинским осмотрам, порядок и условия проведения которых регламентируются законодательными и иными нормативными правовыми актами Российской Федерации;</w:t>
      </w:r>
    </w:p>
    <w:p w:rsidR="00000000" w:rsidRDefault="00A87B96">
      <w:r>
        <w:t xml:space="preserve">по проведению </w:t>
      </w:r>
      <w:r>
        <w:t>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</w:t>
      </w:r>
      <w:r>
        <w:t>нской помощи и по заболеваниям, входящим в базовую программу обязательного медицинского страхования, застрахованным лицам;</w:t>
      </w:r>
    </w:p>
    <w:p w:rsidR="00000000" w:rsidRDefault="00A87B96">
      <w:r>
        <w:t>по проведению обязательных диагностических исследований и оказанию медицинской помощи по поводу заболеваний и состояний, включенных в</w:t>
      </w:r>
      <w:r>
        <w:t xml:space="preserve"> перечень заболеваний и состояний, оказание медицинской помощи при которых осуществляется бесплатно в рамках территориальной программы государственных гарантий, при постановке граждан на воинский учет, призыве или поступлении на военную службу или приравне</w:t>
      </w:r>
      <w:r>
        <w:t xml:space="preserve">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договора с Министерством обороны Российской Федерации об обучении на военной кафедре при федеральной </w:t>
      </w:r>
      <w:r>
        <w:t>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</w:t>
      </w:r>
      <w:r>
        <w:t xml:space="preserve">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 (в части видов медицинской помощи и по заболеваниям, входящим в базовую </w:t>
      </w:r>
      <w:r>
        <w:t>программу обязательного медицинского страхования);</w:t>
      </w:r>
    </w:p>
    <w:p w:rsidR="00000000" w:rsidRDefault="00A87B96">
      <w:r>
        <w:t>по финансовому обеспечению медицинской помощи в случае выявления заболевания, включенного в базовую программу обязательного медицинского страхования, в рамках проведения обязательных диагностических исслед</w:t>
      </w:r>
      <w:r>
        <w:t>ований при постановке граждан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</w:t>
      </w:r>
      <w:r>
        <w:t xml:space="preserve">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</w:t>
      </w:r>
      <w:r>
        <w:t>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службу;</w:t>
      </w:r>
    </w:p>
    <w:p w:rsidR="00000000" w:rsidRDefault="00A87B96">
      <w:r>
        <w:t xml:space="preserve">по проведению мероприятий в рамках </w:t>
      </w:r>
      <w:hyperlink r:id="rId12" w:history="1">
        <w:r>
          <w:rPr>
            <w:rStyle w:val="a4"/>
          </w:rPr>
          <w:t>национального календаря</w:t>
        </w:r>
      </w:hyperlink>
      <w:r>
        <w:t xml:space="preserve"> профилактических прививок (за исключением стоимости иммунобиологических </w:t>
      </w:r>
      <w:r>
        <w:lastRenderedPageBreak/>
        <w:t xml:space="preserve">лекарственных препаратов) </w:t>
      </w:r>
      <w:hyperlink r:id="rId13" w:history="1">
        <w:r>
          <w:rPr>
            <w:rStyle w:val="a4"/>
          </w:rPr>
          <w:t>подпрограммы</w:t>
        </w:r>
      </w:hyperlink>
      <w:r>
        <w:t xml:space="preserve"> "Профилактика заболеваний и формирование здорового обра</w:t>
      </w:r>
      <w:r>
        <w:t xml:space="preserve">за жизни. Развитие первичной медико-санитарной помощи" </w:t>
      </w:r>
      <w:hyperlink r:id="rId14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"Развитие здравоохранения", утвержденной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апреля 2014 года N 294;</w:t>
      </w:r>
    </w:p>
    <w:p w:rsidR="00000000" w:rsidRDefault="00A87B96">
      <w:r>
        <w:t>по диспансерному наблюдению граждан, в том числе здоровых детей, а также профилактике абортов;</w:t>
      </w:r>
    </w:p>
    <w:p w:rsidR="00000000" w:rsidRDefault="00A87B96">
      <w:r>
        <w:t xml:space="preserve">по формированию центрами здоровья, созданными на функциональной основе </w:t>
      </w:r>
      <w:r>
        <w:t>в государственных учреждениях здравоохранения, здорового образа жизни у граждан Российской Федерации, включая сокращение потребления алкоголя и табака;</w:t>
      </w:r>
    </w:p>
    <w:p w:rsidR="00000000" w:rsidRDefault="00A87B96">
      <w:r>
        <w:t>по применению вспомогательных репродуктивных технологий (экстракорпорального оплодотворения), включая ле</w:t>
      </w:r>
      <w:r>
        <w:t>карственное обеспечение, в соответствии с законодательством Российской Федерации;</w:t>
      </w:r>
    </w:p>
    <w:p w:rsidR="00000000" w:rsidRDefault="00A87B96">
      <w:r>
        <w:t>по проведению аудиологического скрининга;</w:t>
      </w:r>
    </w:p>
    <w:p w:rsidR="00000000" w:rsidRDefault="00A87B96">
      <w:r>
        <w:t>по доабортному консультированию беременных женщин медицинскими психологами (психологами, специалистами по социальной работе), а такж</w:t>
      </w:r>
      <w:r>
        <w:t>е оказанию медицинской помощи в стационарных условиях в отделениях сестринского ухода женщинам в период беременности, проживающим в районах, отдаленных от акушерских стационаров и не имеющих прямых показаний для направления в отделение патологии беременнос</w:t>
      </w:r>
      <w:r>
        <w:t>ти, но нуждающихся в медицинском наблюдении для предотвращения развития возможных осложнений;</w:t>
      </w:r>
    </w:p>
    <w:p w:rsidR="00000000" w:rsidRDefault="00A87B96">
      <w:r>
        <w:t>по проведению гистологических и цитологических исследований пациентов патологоанатомическими отделениями многопрофильных медицинских организаций, осуществляющих д</w:t>
      </w:r>
      <w:r>
        <w:t>еятельность в системе обязательного медицинского страхования.</w:t>
      </w:r>
    </w:p>
    <w:p w:rsidR="00000000" w:rsidRDefault="00A87B96">
      <w:r>
        <w:t>При проведении обязательных диагностических исследований, включенных в базовую программу обязательного медицинского страхования, учитываются результаты таких исследований, проведенных застрахова</w:t>
      </w:r>
      <w:r>
        <w:t>нным лицам в рамках диспансеризации и профилактических медицинских осмотров.</w:t>
      </w:r>
    </w:p>
    <w:p w:rsidR="00000000" w:rsidRDefault="00A87B96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обязательном медицинской страховании в Российской в Российской Федерации".</w:t>
      </w:r>
    </w:p>
    <w:p w:rsidR="00000000" w:rsidRDefault="00A87B96">
      <w:r>
        <w:t>Тарифы на оплату медицинской помощи по обязательному медицинскому страхованию устанавливаются тарифным соглашением между управлением</w:t>
      </w:r>
      <w:r>
        <w:t xml:space="preserve"> здравоохранения Липецкой области, территориальным фондом обязательного медицинского страхования Липецкой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7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работников, включенными в состав комиссии по разработке территориальной </w:t>
      </w:r>
      <w:r>
        <w:t>программы обязательного медицинского страхования Липецкой области.</w:t>
      </w:r>
    </w:p>
    <w:p w:rsidR="00000000" w:rsidRDefault="00A87B96">
      <w:r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</w:t>
      </w:r>
      <w:r>
        <w:lastRenderedPageBreak/>
        <w:t>помощи и в части расходов на заработную плату включа</w:t>
      </w:r>
      <w:r>
        <w:t>ют финансовое обеспечение денежных выплат стимулирующего характера, в том числе денежные выплаты:</w:t>
      </w:r>
    </w:p>
    <w:p w:rsidR="00000000" w:rsidRDefault="00A87B96"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</w:t>
      </w:r>
      <w:r>
        <w:t>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87B96">
      <w:r>
        <w:t>медицинским работникам фельдшерско-акушерских пунктов (заведующим фельдшерско-акушерскими пунктами, фельдш</w:t>
      </w:r>
      <w:r>
        <w:t>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87B96">
      <w:r>
        <w:t>врачам, фельдшерам и медицинским сестрам медицинских организаций и подразделений скорой медицинской помощ</w:t>
      </w:r>
      <w:r>
        <w:t>и за оказанную скорую медицинскую помощь вне медицинской организации;</w:t>
      </w:r>
    </w:p>
    <w:p w:rsidR="00000000" w:rsidRDefault="00A87B96">
      <w:r>
        <w:t>врачам-специалистам за оказанную медицинскую помощь в амбулаторных условиях.</w:t>
      </w:r>
    </w:p>
    <w:p w:rsidR="00000000" w:rsidRDefault="00A87B96"/>
    <w:p w:rsidR="00000000" w:rsidRDefault="00A87B96">
      <w:pPr>
        <w:pStyle w:val="1"/>
      </w:pPr>
      <w:bookmarkStart w:id="6" w:name="sub_401"/>
      <w:r>
        <w:t>Способы оплаты медицинской помощи в сфере обязательного медицинского страхования</w:t>
      </w:r>
    </w:p>
    <w:bookmarkEnd w:id="6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A87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5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орма медицинской помощи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оплаты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Медицинская помощь, оказанная в стационарных условиях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исходе;</w:t>
            </w:r>
          </w:p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нормативам финансовы</w:t>
            </w:r>
            <w:r>
              <w:rPr>
                <w:sz w:val="25"/>
                <w:szCs w:val="25"/>
              </w:rPr>
              <w:t>х затрат медицинской помощи за законченный случай лечения заболевания по методам высокотехнологичной медицинской помощи.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Медицинская помощь в условиях дневного стационара, в том числе вспомогательные репродуктивные технологии (экстракорпоральное оплодотво</w:t>
            </w:r>
            <w:r>
              <w:rPr>
                <w:sz w:val="25"/>
                <w:szCs w:val="25"/>
              </w:rPr>
              <w:t>рение)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законченный случай лечения заболевания, включенного в соответствующую клинико-статистическую группу заболеваний;</w:t>
            </w:r>
          </w:p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прерванный случай оказания медицинской помощи при переводе пациента в другую медицинскую организацию, преждевременной выписке паци</w:t>
            </w:r>
            <w:r>
              <w:rPr>
                <w:sz w:val="25"/>
                <w:szCs w:val="25"/>
              </w:rPr>
              <w:t>ента из медицинской организации при его письменном отказе от дальнейшего лечения, летальном исходе.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Амбулаторно-поликлиническая помощь и помощь на дому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подушевому нормативу финансирования на прикрепившихся лиц в сочетании с оплатой за единицу объема ме</w:t>
            </w:r>
            <w:r>
              <w:rPr>
                <w:sz w:val="25"/>
                <w:szCs w:val="25"/>
              </w:rPr>
              <w:t>дицинской помощи - за медицинскую услугу, за посещение, за обращение (законченный случай); за законченный случай диспансеризации, профилактического осмотра; для медицинских организаций, не имеющих прикрепившихся лиц, и при оплате медицинской помощи, оказан</w:t>
            </w:r>
            <w:r>
              <w:rPr>
                <w:sz w:val="25"/>
                <w:szCs w:val="25"/>
              </w:rPr>
              <w:t>ной лицам, застрахованным за пределами Липецкой области, - за единицу объема медицинской помощи - за медицинскую услугу, за посещение, за обращение (законченный случай)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Скорая медицинская помощь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подушевому нормативу финансирования в сочетании с оплатой</w:t>
            </w:r>
            <w:r>
              <w:rPr>
                <w:sz w:val="25"/>
                <w:szCs w:val="25"/>
              </w:rPr>
              <w:t xml:space="preserve"> за единицу объема - за вызов скорой медицинской помощи</w:t>
            </w:r>
          </w:p>
        </w:tc>
      </w:tr>
    </w:tbl>
    <w:p w:rsidR="00000000" w:rsidRDefault="00A87B96"/>
    <w:p w:rsidR="00000000" w:rsidRDefault="00A87B96">
      <w: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</w:t>
      </w:r>
      <w:r>
        <w:t>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</w:t>
      </w:r>
      <w:r>
        <w:t>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</w:t>
      </w:r>
      <w:r>
        <w:t>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</w:t>
      </w:r>
      <w:r>
        <w:t>нвентарь) стоимостью до ста тысяч рублей за единицу.</w:t>
      </w:r>
    </w:p>
    <w:p w:rsidR="00000000" w:rsidRDefault="00A87B96"/>
    <w:p w:rsidR="00000000" w:rsidRDefault="00A87B96">
      <w:pPr>
        <w:pStyle w:val="1"/>
      </w:pPr>
      <w:bookmarkStart w:id="7" w:name="sub_500"/>
      <w:r>
        <w:t>V. Финансовое обеспечение Программы</w:t>
      </w:r>
    </w:p>
    <w:bookmarkEnd w:id="7"/>
    <w:p w:rsidR="00000000" w:rsidRDefault="00A87B96"/>
    <w:p w:rsidR="00000000" w:rsidRDefault="00A87B96">
      <w:r>
        <w:t>Источниками финансового обеспечения Программы являются средства областного бюджета и средства обязательного медицинского страхования.</w:t>
      </w:r>
    </w:p>
    <w:p w:rsidR="00000000" w:rsidRDefault="00A87B96">
      <w:r>
        <w:t>За счет средств о</w:t>
      </w:r>
      <w:r>
        <w:t xml:space="preserve">бязательного медицинского страхования в рамках базовой программы обязательного медицинского страхования застрахованным лицам оказывается медицинская помощь при заболеваниях и состояниях, осуществляется финансовое обеспечение мероприятий (в соответствии с </w:t>
      </w:r>
      <w:hyperlink w:anchor="sub_400" w:history="1">
        <w:r>
          <w:rPr>
            <w:rStyle w:val="a4"/>
          </w:rPr>
          <w:t>разделом IV</w:t>
        </w:r>
      </w:hyperlink>
      <w:r>
        <w:t xml:space="preserve"> Программы).</w:t>
      </w:r>
    </w:p>
    <w:p w:rsidR="00000000" w:rsidRDefault="00A87B96">
      <w:r>
        <w:t xml:space="preserve">В соответствии с </w:t>
      </w:r>
      <w:hyperlink r:id="rId1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от 31 июля 1998 года N 145-ФЗ, </w:t>
      </w:r>
      <w:hyperlink r:id="rId19" w:history="1">
        <w:r>
          <w:rPr>
            <w:rStyle w:val="a4"/>
          </w:rPr>
          <w:t>Указаниями</w:t>
        </w:r>
      </w:hyperlink>
      <w:r>
        <w:t xml:space="preserve"> о порядке применения бюджетной классификации Российской Федерации, утвержденными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01 июля 2013 года N </w:t>
      </w:r>
      <w:r>
        <w:t xml:space="preserve">65н "Об утверждении Указаний о порядке применения бюджетной классификации Российской Федерации", в состав </w:t>
      </w:r>
      <w:r>
        <w:lastRenderedPageBreak/>
        <w:t>тарифов на медицинские услуги, финансируемые из средств обязательного медицинского страхования (далее - ОМС), включены статьи затрат (с детализацией р</w:t>
      </w:r>
      <w:r>
        <w:t>асходов):</w:t>
      </w:r>
    </w:p>
    <w:p w:rsidR="00000000" w:rsidRDefault="00A87B96">
      <w:hyperlink r:id="rId21" w:history="1">
        <w:r>
          <w:rPr>
            <w:rStyle w:val="a4"/>
          </w:rPr>
          <w:t>211</w:t>
        </w:r>
      </w:hyperlink>
      <w:r>
        <w:t xml:space="preserve"> "Заработная плата", (кроме доплат, установленных органами местного самоуправления муниципальных образований, сверх утвержденных правовыми актами Российской Федерации и правовыми</w:t>
      </w:r>
      <w:r>
        <w:t xml:space="preserve"> актами субъектов Российской Федерации), в том числе денежные выплаты стимулирующего характера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</w:t>
      </w:r>
      <w:r>
        <w:t>врачей-педиатров участковых и медицинским сестрам врачей общей практики (семейных врачей) за оказанную медицинскую помощь в амбулаторных условиях, медицинским работникам фельдшерско-акушерских пунктов (заведующим фельдшерско-акушерскими пунктами, фельдшера</w:t>
      </w:r>
      <w:r>
        <w:t>м, акушерам (акушеркам), медицинским сестрам, в том числе медицинским сестрам патронажным) за оказанную медицинскую помощь в амбулаторных условиях,</w:t>
      </w:r>
    </w:p>
    <w:p w:rsidR="00000000" w:rsidRDefault="00A87B96">
      <w:r>
        <w:t>врачам, фельдшерам и медицинским сестрам медицинских организаций и подразделений скорой медицинской помощи з</w:t>
      </w:r>
      <w:r>
        <w:t>а оказанную скорую медицинскую помощь вне медицинской организации, врачам-специалистам за оказанную медицинскую помощь в амбулаторных условиях;</w:t>
      </w:r>
    </w:p>
    <w:p w:rsidR="00000000" w:rsidRDefault="00A87B96">
      <w:hyperlink r:id="rId22" w:history="1">
        <w:r>
          <w:rPr>
            <w:rStyle w:val="a4"/>
          </w:rPr>
          <w:t>212</w:t>
        </w:r>
      </w:hyperlink>
      <w:r>
        <w:t xml:space="preserve"> "Прочие выплаты".</w:t>
      </w:r>
    </w:p>
    <w:p w:rsidR="00000000" w:rsidRDefault="00A87B96">
      <w:r>
        <w:t>Оплата расходов, связанны</w:t>
      </w:r>
      <w:r>
        <w:t>х с загранкомандировками из средств ОМС не осуществляется.</w:t>
      </w:r>
    </w:p>
    <w:p w:rsidR="00000000" w:rsidRDefault="00A87B96">
      <w:hyperlink r:id="rId23" w:history="1">
        <w:r>
          <w:rPr>
            <w:rStyle w:val="a4"/>
          </w:rPr>
          <w:t>213</w:t>
        </w:r>
      </w:hyperlink>
      <w:r>
        <w:t xml:space="preserve"> "Начисления на выплаты по оплате труда";</w:t>
      </w:r>
    </w:p>
    <w:p w:rsidR="00000000" w:rsidRDefault="00A87B96">
      <w:hyperlink r:id="rId24" w:history="1">
        <w:r>
          <w:rPr>
            <w:rStyle w:val="a4"/>
          </w:rPr>
          <w:t>221</w:t>
        </w:r>
      </w:hyperlink>
      <w:r>
        <w:t xml:space="preserve"> "Услуги связи":</w:t>
      </w:r>
    </w:p>
    <w:p w:rsidR="00000000" w:rsidRDefault="00A87B96">
      <w:r>
        <w:t xml:space="preserve">- </w:t>
      </w:r>
      <w:r>
        <w:t>услуги почтовой связи;</w:t>
      </w:r>
    </w:p>
    <w:p w:rsidR="00000000" w:rsidRDefault="00A87B96">
      <w:r>
        <w:t>- услуги телефонно-телеграфной, факсимильной, пейджинговой связи, радиосвязи, интернет-провайдеров:</w:t>
      </w:r>
    </w:p>
    <w:p w:rsidR="00000000" w:rsidRDefault="00A87B96">
      <w:r>
        <w:t>- абонентская и повременная плата за использование линий связи;</w:t>
      </w:r>
    </w:p>
    <w:p w:rsidR="00000000" w:rsidRDefault="00A87B96">
      <w:r>
        <w:t>- плата за предоставление доступа и использование линий связи, переда</w:t>
      </w:r>
      <w:r>
        <w:t>чу данных по каналам связи;</w:t>
      </w:r>
    </w:p>
    <w:p w:rsidR="00000000" w:rsidRDefault="00A87B96">
      <w:r>
        <w:t>- плата за регистрацию сокращенного телеграфного адреса, факсов, модемов и других средств связи;</w:t>
      </w:r>
    </w:p>
    <w:p w:rsidR="00000000" w:rsidRDefault="00A87B96">
      <w:r>
        <w:t>- плата за подключение и абонентское обслуживание в системе электронного документооборота, в том числе с использованием сертифициро</w:t>
      </w:r>
      <w:r>
        <w:t>ванных средств криптографической защиты;</w:t>
      </w:r>
    </w:p>
    <w:p w:rsidR="00000000" w:rsidRDefault="00A87B96">
      <w:r>
        <w:t>- плата за предоставление детализированных счетов на оплату услуг связи, предусмотренное договором на оказание услуг связи;</w:t>
      </w:r>
    </w:p>
    <w:p w:rsidR="00000000" w:rsidRDefault="00A87B96">
      <w:r>
        <w:t>- плата за оказание услуг по бронированию сетевых ресурсов, необходимых для осуществления п</w:t>
      </w:r>
      <w:r>
        <w:t>рисоединения к сети общего пользования;</w:t>
      </w:r>
    </w:p>
    <w:p w:rsidR="00000000" w:rsidRDefault="00A87B96">
      <w:r>
        <w:t>- расходы арендатора по возмещению арендодателю стоимости услуг связи;</w:t>
      </w:r>
    </w:p>
    <w:p w:rsidR="00000000" w:rsidRDefault="00A87B96">
      <w:hyperlink r:id="rId25" w:history="1">
        <w:r>
          <w:rPr>
            <w:rStyle w:val="a4"/>
          </w:rPr>
          <w:t>222</w:t>
        </w:r>
      </w:hyperlink>
      <w:r>
        <w:t xml:space="preserve"> "Транспортные услуги":</w:t>
      </w:r>
    </w:p>
    <w:p w:rsidR="00000000" w:rsidRDefault="00A87B96">
      <w:r>
        <w:t>- оказание услуг перевозки на основании договора авто</w:t>
      </w:r>
      <w:r>
        <w:t>транспортного обслуживания, в рамках которого к обязанностям исполнителя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</w:t>
      </w:r>
      <w:r>
        <w:t xml:space="preserve">спечение горюче-смазочными материалами и </w:t>
      </w:r>
      <w:r>
        <w:lastRenderedPageBreak/>
        <w:t>запасными частями (при необходимости), осуществление персонального подбора водительского состава, осуществление обязательного страхования гражданской ответственности владельцев транспортных средств, поддержание тран</w:t>
      </w:r>
      <w:r>
        <w:t>спортных средств в надлежащем санитарном состоянии;</w:t>
      </w:r>
    </w:p>
    <w:p w:rsidR="00000000" w:rsidRDefault="00A87B96">
      <w:r>
        <w:t>- оплата договоров транспортно-экспедиционных услуг (услуги по организации перевозки груза, заключению договоров перевозки груза, обеспечению отправки и получения груза, а также иные услуги, связанные с п</w:t>
      </w:r>
      <w:r>
        <w:t>еревозкой груза).</w:t>
      </w:r>
    </w:p>
    <w:p w:rsidR="00000000" w:rsidRDefault="00A87B96">
      <w:r>
        <w:t>Оплата проезда пациентов к месту получения сеансов гемодиализа не оплачивается за счет средств ОМС.</w:t>
      </w:r>
    </w:p>
    <w:p w:rsidR="00000000" w:rsidRDefault="00A87B96">
      <w:hyperlink r:id="rId26" w:history="1">
        <w:r>
          <w:rPr>
            <w:rStyle w:val="a4"/>
          </w:rPr>
          <w:t>223</w:t>
        </w:r>
      </w:hyperlink>
      <w:r>
        <w:t xml:space="preserve"> "Коммунальные услуги":</w:t>
      </w:r>
    </w:p>
    <w:p w:rsidR="00000000" w:rsidRDefault="00A87B96">
      <w:r>
        <w:t>- оплата услуг отопления, горячего и холодного</w:t>
      </w:r>
      <w:r>
        <w:t xml:space="preserve"> водоснабжения, предоставления газа и электроэнергии:</w:t>
      </w:r>
    </w:p>
    <w:p w:rsidR="00000000" w:rsidRDefault="00A87B96">
      <w:r>
        <w:t>оплата по тарифам за коммунальные услуги;</w:t>
      </w:r>
    </w:p>
    <w:p w:rsidR="00000000" w:rsidRDefault="00A87B96">
      <w:r>
        <w:t>оплата услуг канализации, ассенизации, водоотведения,</w:t>
      </w:r>
    </w:p>
    <w:p w:rsidR="00000000" w:rsidRDefault="00A87B96">
      <w:r>
        <w:t>- расходы на оплату энергосервисных договоров, за исключением государственных целевых программ;</w:t>
      </w:r>
    </w:p>
    <w:p w:rsidR="00000000" w:rsidRDefault="00A87B96">
      <w:r>
        <w:t>- расходы по оплате договоров гражданско-правового характера, заключенных с сезонными рабочими;</w:t>
      </w:r>
    </w:p>
    <w:p w:rsidR="00000000" w:rsidRDefault="00A87B96">
      <w:r>
        <w:t>- оплата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</w:t>
      </w:r>
      <w:r>
        <w:t>актер);</w:t>
      </w:r>
    </w:p>
    <w:p w:rsidR="00000000" w:rsidRDefault="00A87B96">
      <w:r>
        <w:t>- оплата транспортировки газа, воды, электричества по водо-, газораспределительным и электрическим сетям;</w:t>
      </w:r>
    </w:p>
    <w:p w:rsidR="00000000" w:rsidRDefault="00A87B96">
      <w:r>
        <w:t>- расходы по оплате договоров на вывоз жидких бытовых отходов при отсутствии централизованной системы канализации;</w:t>
      </w:r>
    </w:p>
    <w:p w:rsidR="00000000" w:rsidRDefault="00A87B96">
      <w:r>
        <w:t>- приобретение бутилированн</w:t>
      </w:r>
      <w:r>
        <w:t>ой питьевой воды, если у организации отсутствует система централизованного питьевого водоснабжения, либо вода, содержащаяся в системе водоснабжения, не соответствует санитарным нормам;</w:t>
      </w:r>
    </w:p>
    <w:p w:rsidR="00000000" w:rsidRDefault="00A87B96">
      <w:r>
        <w:t xml:space="preserve">- расходы арендатора по возмещению арендодателю стоимости коммунальных </w:t>
      </w:r>
      <w:r>
        <w:t>услуг.</w:t>
      </w:r>
    </w:p>
    <w:p w:rsidR="00000000" w:rsidRDefault="00A87B96">
      <w:hyperlink r:id="rId27" w:history="1">
        <w:r>
          <w:rPr>
            <w:rStyle w:val="a4"/>
          </w:rPr>
          <w:t>224</w:t>
        </w:r>
      </w:hyperlink>
      <w:r>
        <w:t xml:space="preserve"> "Арендная плата за пользование имуществом": в соответствии с заключенными договорами аренды (субаренды, имущественного найма, проката) объектов нефинансовых активов.</w:t>
      </w:r>
    </w:p>
    <w:p w:rsidR="00000000" w:rsidRDefault="00A87B96">
      <w:r>
        <w:t>Из средств ОМС</w:t>
      </w:r>
      <w:r>
        <w:t xml:space="preserve"> финансовая аренда ( лизинг) оборудования стоимостью свыше 100,0 тыс. руб. за единицу не оплачивается.</w:t>
      </w:r>
    </w:p>
    <w:p w:rsidR="00000000" w:rsidRDefault="00A87B96">
      <w:hyperlink r:id="rId28" w:history="1">
        <w:r>
          <w:rPr>
            <w:rStyle w:val="a4"/>
          </w:rPr>
          <w:t>225</w:t>
        </w:r>
      </w:hyperlink>
      <w:r>
        <w:t xml:space="preserve"> "Работы, услуги по содержанию имущества", кроме капитального ремонта:</w:t>
      </w:r>
    </w:p>
    <w:p w:rsidR="00000000" w:rsidRDefault="00A87B96">
      <w:r>
        <w:t>- уборка снега</w:t>
      </w:r>
      <w:r>
        <w:t>, мусора (при отсутствии в штатном расписании соответствующих должностей);</w:t>
      </w:r>
    </w:p>
    <w:p w:rsidR="00000000" w:rsidRDefault="00A87B96">
      <w:r>
        <w:t>- вывоз снега, мусора и твердых бытовых и промышленных отходов;</w:t>
      </w:r>
    </w:p>
    <w:p w:rsidR="00000000" w:rsidRDefault="00A87B96">
      <w:r>
        <w:t>- дезинфекция, дезинсекция, дератизация, дегазация;</w:t>
      </w:r>
    </w:p>
    <w:p w:rsidR="00000000" w:rsidRDefault="00A87B96">
      <w:r>
        <w:t>- санитарно-гигиеническое обслуживание, мойка и чистка имущества,</w:t>
      </w:r>
    </w:p>
    <w:p w:rsidR="00000000" w:rsidRDefault="00A87B96">
      <w:r>
        <w:t>- прачечные услуги;</w:t>
      </w:r>
    </w:p>
    <w:p w:rsidR="00000000" w:rsidRDefault="00A87B96">
      <w:r>
        <w:t>- текущий ремонт нефинансовых активов:</w:t>
      </w:r>
    </w:p>
    <w:p w:rsidR="00000000" w:rsidRDefault="00A87B96">
      <w:r>
        <w:t xml:space="preserve">устранение неисправностей (восстановление работоспособности) отдельных объектов нефинансовых активов, а также объектов и систем (охранная, пожарная </w:t>
      </w:r>
      <w:r>
        <w:lastRenderedPageBreak/>
        <w:t>сигнализация, система вентиляции и т.п.), входящ</w:t>
      </w:r>
      <w:r>
        <w:t>их в состав отдельных объектов нефинансовых активов;</w:t>
      </w:r>
    </w:p>
    <w:p w:rsidR="00000000" w:rsidRDefault="00A87B96">
      <w:r>
        <w:t>поддержание технико-экономических и эксплуатационных показателей объектов нефинансовых активов;</w:t>
      </w:r>
    </w:p>
    <w:p w:rsidR="00000000" w:rsidRDefault="00A87B96">
      <w:r>
        <w:t>восстановление эффективности функционирования объектов и систем, гидродинамическая, гидрохимическая очистка</w:t>
      </w:r>
      <w:r>
        <w:t xml:space="preserve">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</w:t>
      </w:r>
      <w:hyperlink r:id="rId29" w:history="1">
        <w:r>
          <w:rPr>
            <w:rStyle w:val="a4"/>
          </w:rPr>
          <w:t>подстатье 223</w:t>
        </w:r>
      </w:hyperlink>
      <w:r>
        <w:t xml:space="preserve"> "Коммунальные услуги";</w:t>
      </w:r>
    </w:p>
    <w:p w:rsidR="00000000" w:rsidRDefault="00A87B96">
      <w:r>
        <w:t>- противопожарные мероприятия, связанные с содержанием имущества: огнезащитная обработка, зарядка огнетушителей;</w:t>
      </w:r>
    </w:p>
    <w:p w:rsidR="00000000" w:rsidRDefault="00A87B96">
      <w:r>
        <w:t>установка противопожарных дверей (замена дверей на противопожарные);</w:t>
      </w:r>
    </w:p>
    <w:p w:rsidR="00000000" w:rsidRDefault="00A87B96">
      <w:r>
        <w:t>измерение сопротивления</w:t>
      </w:r>
      <w:r>
        <w:t xml:space="preserve"> изоляции электропроводки, испытание устройств защитного заземления;</w:t>
      </w:r>
    </w:p>
    <w:p w:rsidR="00000000" w:rsidRDefault="00A87B96">
      <w:r>
        <w:t>- пусконаладочные работы "под нагрузкой" (расходы некапитального характера, осуществляемые при эксплуатации объектов нефинансовых активов)</w:t>
      </w:r>
    </w:p>
    <w:p w:rsidR="00000000" w:rsidRDefault="00A87B96">
      <w:r>
        <w:t>- расходы на оплату работ (услуг), осуществляемы</w:t>
      </w:r>
      <w:r>
        <w:t>е в целях соблюдения нормативных предписаний по эксплуатации (содержанию) имущества, а также определения его технического состояния;</w:t>
      </w:r>
    </w:p>
    <w:p w:rsidR="00000000" w:rsidRDefault="00A87B96">
      <w:r>
        <w:t>- государственная проверка, паспортизация, клеймение средств измерений, в том числе весового хозяйства, измерительных медиц</w:t>
      </w:r>
      <w:r>
        <w:t>инских приборов и аппаратов;</w:t>
      </w:r>
    </w:p>
    <w:p w:rsidR="00000000" w:rsidRDefault="00A87B96">
      <w:r>
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</w:t>
      </w:r>
      <w:r>
        <w:t>я диагностику автотранспортных средств, в том числе при государственном техническом осмотре), ресурса работоспособности;</w:t>
      </w:r>
    </w:p>
    <w:p w:rsidR="00000000" w:rsidRDefault="00A87B96">
      <w:r>
        <w:t>- энергетическое обследование, за исключением государственных целевых программ</w:t>
      </w:r>
    </w:p>
    <w:p w:rsidR="00000000" w:rsidRDefault="00A87B96">
      <w:r>
        <w:t xml:space="preserve">- проведение бактериологического исследования воздуха в </w:t>
      </w:r>
      <w:r>
        <w:t>помещениях, а также проведение бактериологических исследований иных нефинансовых активов;</w:t>
      </w:r>
    </w:p>
    <w:p w:rsidR="00000000" w:rsidRDefault="00A87B96">
      <w:r>
        <w:t>- заправка картриджей.</w:t>
      </w:r>
    </w:p>
    <w:p w:rsidR="00000000" w:rsidRDefault="00A87B96">
      <w:r>
        <w:t xml:space="preserve">При определении капитального ремонта, текущего ремонта следует руководствоваться </w:t>
      </w:r>
      <w:hyperlink r:id="rId30" w:history="1">
        <w:r>
          <w:rPr>
            <w:rStyle w:val="a4"/>
          </w:rPr>
          <w:t>Градостроительным Кодексом</w:t>
        </w:r>
      </w:hyperlink>
      <w:r>
        <w:t xml:space="preserve"> РФ от 29.12.2004 N 1198-ФЗ, </w:t>
      </w:r>
      <w:hyperlink r:id="rId31" w:history="1">
        <w:r>
          <w:rPr>
            <w:rStyle w:val="a4"/>
          </w:rPr>
          <w:t>положением</w:t>
        </w:r>
      </w:hyperlink>
      <w:r>
        <w:t xml:space="preserve"> о проведении планово-предупредительного ремонта производственных зданий и сооружений, утвержденным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Госстроя СССР от 29.12.1973 N 279, </w:t>
      </w:r>
      <w:hyperlink r:id="rId33" w:history="1">
        <w:r>
          <w:rPr>
            <w:rStyle w:val="a4"/>
          </w:rPr>
          <w:t>положением</w:t>
        </w:r>
      </w:hyperlink>
      <w:r>
        <w:t xml:space="preserve"> об организации и проведении реконструкции, ремонта и технического обслуживания жилых зданий, объектов ком</w:t>
      </w:r>
      <w:r>
        <w:t xml:space="preserve">мунального и социально-культурного назначения, утвержденного </w:t>
      </w:r>
      <w:hyperlink r:id="rId34" w:history="1">
        <w:r>
          <w:rPr>
            <w:rStyle w:val="a4"/>
          </w:rPr>
          <w:t>приказом</w:t>
        </w:r>
      </w:hyperlink>
      <w:r>
        <w:t xml:space="preserve"> Госкомархитектуры СССР от 23.11.1988 N 312.</w:t>
      </w:r>
    </w:p>
    <w:p w:rsidR="00000000" w:rsidRDefault="00A87B96">
      <w:hyperlink r:id="rId35" w:history="1">
        <w:r>
          <w:rPr>
            <w:rStyle w:val="a4"/>
          </w:rPr>
          <w:t>226</w:t>
        </w:r>
      </w:hyperlink>
      <w:r>
        <w:t xml:space="preserve"> "Прочие работ</w:t>
      </w:r>
      <w:r>
        <w:t>ы, услуги" - в части расходов, необходимых для обеспечения оказания медицинской помощи:</w:t>
      </w:r>
    </w:p>
    <w:p w:rsidR="00000000" w:rsidRDefault="00A87B96">
      <w:r>
        <w:t>- по организации питания предприятиями общественного питания при отсутствии или временном закрытии своего пищеблока;</w:t>
      </w:r>
    </w:p>
    <w:p w:rsidR="00000000" w:rsidRDefault="00A87B96">
      <w:r>
        <w:t>- по проведению лабораторных, инструментальных и ди</w:t>
      </w:r>
      <w:r>
        <w:t>агностических исследований, производимых в других медицинских организациях (при отсутствии (или временном закрытии) своей лаборатории и диагностического оборудования);</w:t>
      </w:r>
    </w:p>
    <w:p w:rsidR="00000000" w:rsidRDefault="00A87B96">
      <w:r>
        <w:lastRenderedPageBreak/>
        <w:t>- по договорам за консультативную и иную помощь, оказанную медицинскими работниками стор</w:t>
      </w:r>
      <w:r>
        <w:t>онних медицинских организаций в рамках Программы ОМС;</w:t>
      </w:r>
    </w:p>
    <w:p w:rsidR="00000000" w:rsidRDefault="00A87B96">
      <w:r>
        <w:t>- установке, наладке, эксплуатации охранной, пожарной сигнализации, локально-вычислительной сети, системы видеонаблюдения, контроля доступа и иных аналогичных систем, в том числе обустройство "тревожной</w:t>
      </w:r>
      <w:r>
        <w:t xml:space="preserve"> кнопки";</w:t>
      </w:r>
    </w:p>
    <w:p w:rsidR="00000000" w:rsidRDefault="00A87B96">
      <w:r>
        <w:t>- монтажные работы по оборудованию, стоимостью до ста тысяч рублей за единицу, требующему монтажа, в случае если данные работы не предусмотрены договорами поставки, договорами (государственными (муниципальными) контрактами)</w:t>
      </w:r>
    </w:p>
    <w:p w:rsidR="00000000" w:rsidRDefault="00A87B96">
      <w:r>
        <w:t>- пусконаладочные рабо</w:t>
      </w:r>
      <w:r>
        <w:t>ты по комплексному опробованию и наладке оборудования стоимостью до ста тысяч рублей за единицу;</w:t>
      </w:r>
    </w:p>
    <w:p w:rsidR="00000000" w:rsidRDefault="00A87B96">
      <w:r>
        <w:t>- услуги по страхованию имущества, гражданской ответственности и здоровья;</w:t>
      </w:r>
    </w:p>
    <w:p w:rsidR="00000000" w:rsidRDefault="00A87B96">
      <w:r>
        <w:t>- услуги в области информационных технологий, в том числе: приобретение и обновление</w:t>
      </w:r>
      <w:r>
        <w:t xml:space="preserve"> справочно-информационных баз данных; обеспечение безопасности информации и режимно-секретных мероприятий; услуги по защите электронного документооборота с использованием сертификационных средств криптографической защиты информации; периодическая проверка </w:t>
      </w:r>
      <w:r>
        <w:t>(в т.ч. аттестация) объектов информатизации; приобретение неисключительных (пользовательских);</w:t>
      </w:r>
    </w:p>
    <w:p w:rsidR="00000000" w:rsidRDefault="00A87B96">
      <w:r>
        <w:t>приобретение неисключительных (пользовательских), лицензионных прав на программное обеспечение;</w:t>
      </w:r>
    </w:p>
    <w:p w:rsidR="00000000" w:rsidRDefault="00A87B96">
      <w:r>
        <w:t>- типографские работы, услуги, в том числе изготовление бланочной</w:t>
      </w:r>
      <w:r>
        <w:t xml:space="preserve"> продукции, переплетные работы, ксерокопирование;</w:t>
      </w:r>
    </w:p>
    <w:p w:rsidR="00000000" w:rsidRDefault="00A87B96">
      <w:r>
        <w:t>- медицинский осмотр и освидетельствование работников, состоящих в штате медицинской организации, проведение медицинских анализов;</w:t>
      </w:r>
    </w:p>
    <w:p w:rsidR="00000000" w:rsidRDefault="00A87B96">
      <w:r>
        <w:t>- услуги по охране, приобретаемые на основании договоров гражданско-правово</w:t>
      </w:r>
      <w:r>
        <w:t>го характера с физическими и юридическими лицами (ведомственная, вневедомственная, пожарная и другая охрана);</w:t>
      </w:r>
    </w:p>
    <w:p w:rsidR="00000000" w:rsidRDefault="00A87B96">
      <w:r>
        <w:t>- инкассаторские услуги</w:t>
      </w:r>
    </w:p>
    <w:p w:rsidR="00000000" w:rsidRDefault="00A87B96">
      <w:r>
        <w:t>- приобретение (изготовление) бланков строгой отчетности</w:t>
      </w:r>
    </w:p>
    <w:p w:rsidR="00000000" w:rsidRDefault="00A87B96">
      <w:r>
        <w:t>- подписка на периодические и справочные издания;</w:t>
      </w:r>
    </w:p>
    <w:p w:rsidR="00000000" w:rsidRDefault="00A87B96">
      <w:r>
        <w:t>- размещение об</w:t>
      </w:r>
      <w:r>
        <w:t>ъявлений в газету;</w:t>
      </w:r>
    </w:p>
    <w:p w:rsidR="00000000" w:rsidRDefault="00A87B96">
      <w:r>
        <w:t>- услуги по рекламе;</w:t>
      </w:r>
    </w:p>
    <w:p w:rsidR="00000000" w:rsidRDefault="00A87B96">
      <w:r>
        <w:t>- расходы по оплате договоров гражданско-правового характера на оказание услуг по проживанию в жилых помещениях (найм жилого помещения) на период направления работников (сотрудников) в служебные командировки;</w:t>
      </w:r>
    </w:p>
    <w:p w:rsidR="00000000" w:rsidRDefault="00A87B96">
      <w:r>
        <w:t>- услуг</w:t>
      </w:r>
      <w:r>
        <w:t>и по обучению на курсах повышения квалификации, подготовки и переподготовки специалистов;</w:t>
      </w:r>
    </w:p>
    <w:p w:rsidR="00000000" w:rsidRDefault="00A87B96">
      <w:r>
        <w:t>- услуги и работы по утилизации, захоронению отходов;</w:t>
      </w:r>
    </w:p>
    <w:p w:rsidR="00000000" w:rsidRDefault="00A87B96">
      <w:r>
        <w:t>- услуги по демеркуризации;</w:t>
      </w:r>
    </w:p>
    <w:p w:rsidR="00000000" w:rsidRDefault="00A87B96">
      <w:r>
        <w:t>- услуги по хранению имущества;</w:t>
      </w:r>
    </w:p>
    <w:p w:rsidR="00000000" w:rsidRDefault="00A87B96">
      <w:r>
        <w:t>- работы по погрузке, разгрузке, укладке, складирова</w:t>
      </w:r>
      <w:r>
        <w:t>нию нефинансовых активов;</w:t>
      </w:r>
    </w:p>
    <w:p w:rsidR="00000000" w:rsidRDefault="00A87B96">
      <w:r>
        <w:t>- проведение инвентаризации и паспортизации зданий, сооружений, других основных средств;</w:t>
      </w:r>
    </w:p>
    <w:p w:rsidR="00000000" w:rsidRDefault="00A87B96">
      <w:r>
        <w:lastRenderedPageBreak/>
        <w:t>- работы по распиловке, колке и укладке дров;</w:t>
      </w:r>
    </w:p>
    <w:p w:rsidR="00000000" w:rsidRDefault="00A87B96">
      <w:r>
        <w:t>- услуги по изготовлению объектов нефинансовых активов из материалов заказчика;</w:t>
      </w:r>
    </w:p>
    <w:p w:rsidR="00000000" w:rsidRDefault="00A87B96">
      <w:r>
        <w:t>- 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</w:t>
      </w:r>
      <w:r>
        <w:t>е или в закрытом аукционе, иные функции, связанные с обеспечением проведения торгов);</w:t>
      </w:r>
    </w:p>
    <w:p w:rsidR="00000000" w:rsidRDefault="00A87B96">
      <w:r>
        <w:t xml:space="preserve">За счет средств ОМС по </w:t>
      </w:r>
      <w:hyperlink r:id="rId36" w:history="1">
        <w:r>
          <w:rPr>
            <w:rStyle w:val="a4"/>
          </w:rPr>
          <w:t>статье 226</w:t>
        </w:r>
      </w:hyperlink>
      <w:r>
        <w:t xml:space="preserve"> не оплачиваются расходы, не включенные в вышеуказанный перечень, в том </w:t>
      </w:r>
      <w:r>
        <w:t>числе:</w:t>
      </w:r>
    </w:p>
    <w:p w:rsidR="00000000" w:rsidRDefault="00A87B96">
      <w:r>
        <w:t>- по проведению научно-исследовательских, опытно-конструкторских, опытно-технологических, геолого-разведочные, услуги по типовому проектированию, проектных и изыскательских работ, в том числе:</w:t>
      </w:r>
    </w:p>
    <w:p w:rsidR="00000000" w:rsidRDefault="00A87B96">
      <w:r>
        <w:t>- разработка проектной и сметной документации для строит</w:t>
      </w:r>
      <w:r>
        <w:t>ельства, реконструкции и ремонта объектов нефинансовых активов;</w:t>
      </w:r>
    </w:p>
    <w:p w:rsidR="00000000" w:rsidRDefault="00A87B96">
      <w:r>
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</w:t>
      </w:r>
      <w:r>
        <w:t>апитального строительства, оплата демонтажных работ (снос строений, перенос коммуникаций и т.п.);</w:t>
      </w:r>
    </w:p>
    <w:p w:rsidR="00000000" w:rsidRDefault="00A87B96">
      <w:hyperlink r:id="rId37" w:history="1">
        <w:r>
          <w:rPr>
            <w:rStyle w:val="a4"/>
          </w:rPr>
          <w:t>262</w:t>
        </w:r>
      </w:hyperlink>
      <w:r>
        <w:t xml:space="preserve"> "Пособия по социальной помощи населению":</w:t>
      </w:r>
    </w:p>
    <w:p w:rsidR="00000000" w:rsidRDefault="00A87B96">
      <w:r>
        <w:t>- выплата выходного пособия работникам при их у</w:t>
      </w:r>
      <w:r>
        <w:t>вольнении в связи с ликвидацией,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Российской Федер</w:t>
      </w:r>
      <w:r>
        <w:t xml:space="preserve">ации, в случае если численность или штат указанного учреждения сохраняется и передается в другие учреждения, подведомственные органу государственной власти (органу местного самоуправления), принявшему решение о ликвидации либо реорганизации (в том числе в </w:t>
      </w:r>
      <w:r>
        <w:t>результате иных организационно-штатных мероприятий);</w:t>
      </w:r>
    </w:p>
    <w:p w:rsidR="00000000" w:rsidRDefault="00A87B96">
      <w:hyperlink r:id="rId38" w:history="1">
        <w:r>
          <w:rPr>
            <w:rStyle w:val="a4"/>
          </w:rPr>
          <w:t>290</w:t>
        </w:r>
      </w:hyperlink>
      <w:r>
        <w:t xml:space="preserve"> "Прочие расходы" (расходы на уплату налогов, государственной пошлины и сборов, уплату пошлин, пеней):</w:t>
      </w:r>
    </w:p>
    <w:p w:rsidR="00000000" w:rsidRDefault="00A87B96">
      <w:r>
        <w:t>- уплата налогов (включаемых в с</w:t>
      </w:r>
      <w:r>
        <w:t>остав расходов), государственных пошлин и сборов, разного рода платежей в бюджеты всех уровней:</w:t>
      </w:r>
    </w:p>
    <w:p w:rsidR="00000000" w:rsidRDefault="00A87B96">
      <w:r>
        <w:t>налог на имущество,</w:t>
      </w:r>
    </w:p>
    <w:p w:rsidR="00000000" w:rsidRDefault="00A87B96">
      <w:r>
        <w:t>земельный налог,</w:t>
      </w:r>
    </w:p>
    <w:p w:rsidR="00000000" w:rsidRDefault="00A87B96">
      <w:r>
        <w:t>транспортный налог;</w:t>
      </w:r>
    </w:p>
    <w:p w:rsidR="00000000" w:rsidRDefault="00A87B96">
      <w:r>
        <w:t>плата за загрязнение окружающей среды</w:t>
      </w:r>
    </w:p>
    <w:p w:rsidR="00000000" w:rsidRDefault="00A87B96">
      <w:r>
        <w:t>- государственные пошлины и сборы в установленных законодательств</w:t>
      </w:r>
      <w:r>
        <w:t>ом случаях;</w:t>
      </w:r>
    </w:p>
    <w:p w:rsidR="00000000" w:rsidRDefault="00A87B96">
      <w:r>
        <w:t>- погашение задолженности по налогам, в том числе организацией-правопреемником;</w:t>
      </w:r>
    </w:p>
    <w:p w:rsidR="00000000" w:rsidRDefault="00A87B96">
      <w:r>
        <w:t>- уплата штрафов, пеней за несвоевременную уплату налогов и сборов и других экономических санкций.</w:t>
      </w:r>
    </w:p>
    <w:p w:rsidR="00000000" w:rsidRDefault="00A87B96">
      <w:r>
        <w:t>- возмещение физическому лицу морального и физического вреда, взы</w:t>
      </w:r>
      <w:r>
        <w:t xml:space="preserve">сканного по решению суда в связи с некачественным оказанием медицинской </w:t>
      </w:r>
      <w:r>
        <w:lastRenderedPageBreak/>
        <w:t>помощи;</w:t>
      </w:r>
    </w:p>
    <w:p w:rsidR="00000000" w:rsidRDefault="00A87B96">
      <w:hyperlink r:id="rId39" w:history="1">
        <w:r>
          <w:rPr>
            <w:rStyle w:val="a4"/>
          </w:rPr>
          <w:t>310</w:t>
        </w:r>
      </w:hyperlink>
      <w:r>
        <w:t xml:space="preserve"> "Увеличение стоимости основных средств":</w:t>
      </w:r>
    </w:p>
    <w:p w:rsidR="00000000" w:rsidRDefault="00A87B96">
      <w:r>
        <w:t>- Расходы по оплате договоров на приобретение основных средств (об</w:t>
      </w:r>
      <w:r>
        <w:t>орудование, производственный и хозяйственный инвентарь), стоимостью до ста тысяч рублей за единицу, необходимых для выполнения территориальной программы ОМС.</w:t>
      </w:r>
    </w:p>
    <w:p w:rsidR="00000000" w:rsidRDefault="00A87B96">
      <w:r>
        <w:t>Приобретение осуществляется при отсутствии кредиторской задолженности за материальные ценности, ок</w:t>
      </w:r>
      <w:r>
        <w:t>азанные услуги, работы, задолженности по заработной плате и обязательным платежам.</w:t>
      </w:r>
    </w:p>
    <w:p w:rsidR="00000000" w:rsidRDefault="00A87B96">
      <w:hyperlink r:id="rId40" w:history="1">
        <w:r>
          <w:rPr>
            <w:rStyle w:val="a4"/>
          </w:rPr>
          <w:t>340</w:t>
        </w:r>
      </w:hyperlink>
      <w:r>
        <w:t xml:space="preserve"> "Увеличение стоимости материальных запасов":</w:t>
      </w:r>
    </w:p>
    <w:p w:rsidR="00000000" w:rsidRDefault="00A87B96">
      <w:r>
        <w:t>Приобретение медикаментов, в том числе:</w:t>
      </w:r>
    </w:p>
    <w:p w:rsidR="00000000" w:rsidRDefault="00A87B96">
      <w:r>
        <w:t xml:space="preserve">- оплата договоров </w:t>
      </w:r>
      <w:r>
        <w:t xml:space="preserve">на приобретение медикаментов в соответствии с </w:t>
      </w:r>
      <w:hyperlink r:id="rId41" w:history="1">
        <w:r>
          <w:rPr>
            <w:rStyle w:val="a4"/>
          </w:rPr>
          <w:t>Перечнем</w:t>
        </w:r>
      </w:hyperlink>
      <w:r>
        <w:t xml:space="preserve"> жизненно необходимых и важнейших лекарственных препаратов для оказания медицинской помощи в страховых случаях, предусмотренных базовой про</w:t>
      </w:r>
      <w:r>
        <w:t>граммой обязательного медицинского страхования;</w:t>
      </w:r>
    </w:p>
    <w:p w:rsidR="00000000" w:rsidRDefault="00A87B96">
      <w:r>
        <w:t>- приобретение перевязочных средств;</w:t>
      </w:r>
    </w:p>
    <w:p w:rsidR="00000000" w:rsidRDefault="00A87B96">
      <w:r>
        <w:t>- медицинского инструментария со сроком службы до 12 месяцев, а также медицинский инструментарий, используемый в деятельности медицинских организаций в течении периода, пр</w:t>
      </w:r>
      <w:r>
        <w:t xml:space="preserve">евышающего 12 месяцев, но не относящийся к основным средствам в соответствии с </w:t>
      </w:r>
      <w:hyperlink r:id="rId42" w:history="1">
        <w:r>
          <w:rPr>
            <w:rStyle w:val="a4"/>
          </w:rPr>
          <w:t>Общероссийским классификатором</w:t>
        </w:r>
      </w:hyperlink>
      <w:r>
        <w:t xml:space="preserve"> основных фондов;</w:t>
      </w:r>
    </w:p>
    <w:p w:rsidR="00000000" w:rsidRDefault="00A87B96">
      <w:r>
        <w:t>- стекла и химпосуды;</w:t>
      </w:r>
    </w:p>
    <w:p w:rsidR="00000000" w:rsidRDefault="00A87B96">
      <w:r>
        <w:t>- реактивов, химикатов, расходных материалов, и</w:t>
      </w:r>
      <w:r>
        <w:t>спользуемых при оказании медицинской помощи по ОМС и других материальных запасов, необходимых для обеспечения деятельности медицинской организации;</w:t>
      </w:r>
    </w:p>
    <w:p w:rsidR="00000000" w:rsidRDefault="00A87B96">
      <w:r>
        <w:t>Приобретение продуктов питания, в том числе:</w:t>
      </w:r>
    </w:p>
    <w:p w:rsidR="00000000" w:rsidRDefault="00A87B96">
      <w:r>
        <w:t>- для пациентов при круглосуточном пребывании в стационаре и дн</w:t>
      </w:r>
      <w:r>
        <w:t xml:space="preserve">евного стационара (приказы Минздрава РФ </w:t>
      </w:r>
      <w:hyperlink r:id="rId43" w:history="1">
        <w:r>
          <w:rPr>
            <w:rStyle w:val="a4"/>
          </w:rPr>
          <w:t>от 05 августа 2003 года N 330</w:t>
        </w:r>
      </w:hyperlink>
      <w:r>
        <w:t xml:space="preserve">, </w:t>
      </w:r>
      <w:hyperlink r:id="rId44" w:history="1">
        <w:r>
          <w:rPr>
            <w:rStyle w:val="a4"/>
          </w:rPr>
          <w:t>от 21 июня 2013 года N 395н</w:t>
        </w:r>
      </w:hyperlink>
      <w:r>
        <w:t xml:space="preserve">, Минздрава СССР </w:t>
      </w:r>
      <w:hyperlink r:id="rId45" w:history="1">
        <w:r>
          <w:rPr>
            <w:rStyle w:val="a4"/>
          </w:rPr>
          <w:t>от 10 марта 1986 года N 333</w:t>
        </w:r>
      </w:hyperlink>
      <w:r>
        <w:t>);</w:t>
      </w:r>
    </w:p>
    <w:p w:rsidR="00000000" w:rsidRDefault="00A87B96">
      <w:r>
        <w:t xml:space="preserve">- приобретение молока и лечебно-профилактического питания для выдачи работникам, занятым на работах с вредными условиями труда, в соответствии с </w:t>
      </w:r>
      <w:hyperlink r:id="rId46" w:history="1">
        <w:r>
          <w:rPr>
            <w:rStyle w:val="a4"/>
          </w:rPr>
          <w:t>нормами</w:t>
        </w:r>
      </w:hyperlink>
      <w:r>
        <w:t xml:space="preserve">, установленными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Минздравсоцразвития РФ от 16 февраля 2009 года N 45н.</w:t>
      </w:r>
    </w:p>
    <w:p w:rsidR="00000000" w:rsidRDefault="00A87B96">
      <w:r>
        <w:t>Приобретение мягкого инвентаря, в том числе имуще</w:t>
      </w:r>
      <w:r>
        <w:t>ства, функционально ориентированного на охрану труда и технику безопасности:</w:t>
      </w:r>
    </w:p>
    <w:p w:rsidR="00000000" w:rsidRDefault="00A87B96">
      <w:r>
        <w:t xml:space="preserve">-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</w:t>
      </w:r>
      <w:r>
        <w:t xml:space="preserve">спецодежды (приказы Минздрава СССР </w:t>
      </w:r>
      <w:hyperlink r:id="rId48" w:history="1">
        <w:r>
          <w:rPr>
            <w:rStyle w:val="a4"/>
          </w:rPr>
          <w:t>от 15 сентября 1988 года N 710</w:t>
        </w:r>
      </w:hyperlink>
      <w:r>
        <w:t xml:space="preserve"> и </w:t>
      </w:r>
      <w:hyperlink r:id="rId49" w:history="1">
        <w:r>
          <w:rPr>
            <w:rStyle w:val="a4"/>
          </w:rPr>
          <w:t>от 29 января 1988 года N 65</w:t>
        </w:r>
      </w:hyperlink>
      <w:r>
        <w:t>), необходимых для выполнения территориаль</w:t>
      </w:r>
      <w:r>
        <w:t>ной программы ОМС</w:t>
      </w:r>
    </w:p>
    <w:p w:rsidR="00000000" w:rsidRDefault="00A87B96">
      <w:r>
        <w:t>Расходы медицинских организаций по оплате договоров на приобретение необходимых для выполнения территориальной программы ОМС:</w:t>
      </w:r>
    </w:p>
    <w:p w:rsidR="00000000" w:rsidRDefault="00A87B96">
      <w:r>
        <w:t xml:space="preserve">- горюче-смазочных материалов в соответствии с </w:t>
      </w:r>
      <w:hyperlink r:id="rId50" w:history="1">
        <w:r>
          <w:rPr>
            <w:rStyle w:val="a4"/>
          </w:rPr>
          <w:t>норма</w:t>
        </w:r>
        <w:r>
          <w:rPr>
            <w:rStyle w:val="a4"/>
          </w:rPr>
          <w:t>ми</w:t>
        </w:r>
      </w:hyperlink>
      <w:r>
        <w:t xml:space="preserve">, установленными </w:t>
      </w:r>
      <w:hyperlink r:id="rId51" w:history="1">
        <w:r>
          <w:rPr>
            <w:rStyle w:val="a4"/>
          </w:rPr>
          <w:t>распоряжением</w:t>
        </w:r>
      </w:hyperlink>
      <w:r>
        <w:t xml:space="preserve"> Минтранса России от 14 марта 2008 </w:t>
      </w:r>
      <w:r>
        <w:t>года N АМ 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000000" w:rsidRDefault="00A87B96">
      <w:r>
        <w:lastRenderedPageBreak/>
        <w:t>- строительных материалов, используемых для проведения текущего ремонта;</w:t>
      </w:r>
    </w:p>
    <w:p w:rsidR="00000000" w:rsidRDefault="00A87B96">
      <w:r>
        <w:t>- запасных и (или) составных частей для маш</w:t>
      </w:r>
      <w:r>
        <w:t>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т.п.</w:t>
      </w:r>
    </w:p>
    <w:p w:rsidR="00000000" w:rsidRDefault="00A87B96">
      <w:r>
        <w:t>- кухонного инвентаря;</w:t>
      </w:r>
    </w:p>
    <w:p w:rsidR="00000000" w:rsidRDefault="00A87B96">
      <w:r>
        <w:t xml:space="preserve">- </w:t>
      </w:r>
      <w:r>
        <w:t>хозяйственные материалы;</w:t>
      </w:r>
    </w:p>
    <w:p w:rsidR="00000000" w:rsidRDefault="00A87B96">
      <w:r>
        <w:t>- приобретение бланочной продукции и канцелярских принадлежностей;</w:t>
      </w:r>
    </w:p>
    <w:p w:rsidR="00000000" w:rsidRDefault="00A87B96">
      <w:r>
        <w:t xml:space="preserve">За счет средств ОМС по </w:t>
      </w:r>
      <w:hyperlink r:id="rId52" w:history="1">
        <w:r>
          <w:rPr>
            <w:rStyle w:val="a4"/>
          </w:rPr>
          <w:t>ст. 340</w:t>
        </w:r>
      </w:hyperlink>
      <w:r>
        <w:t xml:space="preserve"> не оплачивается: приобретение строительных материалов для капитально</w:t>
      </w:r>
      <w:r>
        <w:t>го ремонта; создание резервов материальных ресурсов для ликвидации чрезвычайных ситуаций.</w:t>
      </w:r>
    </w:p>
    <w:p w:rsidR="00000000" w:rsidRDefault="00A87B96">
      <w:r>
        <w:t xml:space="preserve">Расходы, не включенные во все вышеуказанные статьи затрат, в соответствии с требованиями </w:t>
      </w:r>
      <w:hyperlink r:id="rId53" w:history="1">
        <w:r>
          <w:rPr>
            <w:rStyle w:val="a4"/>
          </w:rPr>
          <w:t>Указаний</w:t>
        </w:r>
      </w:hyperlink>
      <w:r>
        <w:t xml:space="preserve"> о п</w:t>
      </w:r>
      <w:r>
        <w:t xml:space="preserve">орядке применения бюджетной классификации Российской Федерации, утвержденными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Министерства финансов Российской Федерации от 01 июля 2013 года N 65н "Об утверждении Указаний о порядке прим</w:t>
      </w:r>
      <w:r>
        <w:t>енения бюджетной классификации Российской Федерации", из средств ОМС не финансируются.</w:t>
      </w:r>
    </w:p>
    <w:p w:rsidR="00000000" w:rsidRDefault="00A87B96">
      <w:r>
        <w:t>Сверх базовой программы обязательного медицинского страхования за счет межбюджетных трансфертов, передаваемых из областного бюджета в бюджет территориального фонда обяза</w:t>
      </w:r>
      <w:r>
        <w:t>тельного медицинского страхования, осуществляется финансовое обеспечение мероприятий по оказанию скорой медицинской помощи больным психоневрологического профиля, по оказанию первичной специализированной медико-санитарной помощи в амбулаторном звене детском</w:t>
      </w:r>
      <w:r>
        <w:t>у населению с участием специалистов, не имеющих медицинского образования (логопеды, психологи, дефектологи), пренатальная (дородовая) диагностика нарушений развития ребенка у беременных женщин в части исследований и консультаций, осуществляемых медико-гене</w:t>
      </w:r>
      <w:r>
        <w:t>тическими консультациями, а также медико-генетических исследований в соответствующих структурных подразделениях медицинских организаций, первичной специализированной медико-санитарной помощи в амбулаторном звене при заболеваниях, передаваемых половым путем</w:t>
      </w:r>
      <w:r>
        <w:t>, профпатологии, туберкулезе, психических расстройствах и расстройствах поведения, в том числе связанных с употреблением психоактивных веществ.</w:t>
      </w:r>
    </w:p>
    <w:p w:rsidR="00000000" w:rsidRDefault="00A87B96">
      <w:r>
        <w:t>За счет бюджетных ассигнований областного бюджета гражданам оказывается медицинская помощь и финансируются следу</w:t>
      </w:r>
      <w:r>
        <w:t>ющие мероприятия:</w:t>
      </w:r>
    </w:p>
    <w:p w:rsidR="00000000" w:rsidRDefault="00A87B96">
      <w:r>
        <w:t>скорая медицинская помощь, в том числе скорая специализированная, медицинская помощь, в том числе гражданам Российской Федерации, не подлежащим в соответствии с законодательством Российской Федерации обязательному медицинскому страхованию</w:t>
      </w:r>
      <w:r>
        <w:t>, гражданам иностранных государств, лицам без гражданства, оказанной в экстренной форме, в том числе медицинскими организациями, не участвующими в реализации территориальной программы государственных гарантий, а также специализированной санитарно-авиационн</w:t>
      </w:r>
      <w:r>
        <w:t>ой эвакуация;</w:t>
      </w:r>
    </w:p>
    <w:p w:rsidR="00000000" w:rsidRDefault="00A87B96">
      <w:r>
        <w:t xml:space="preserve">специализированная медицинская помощь, оказываемая в кожно-венерологических, противотуберкулезных, наркологических, </w:t>
      </w:r>
      <w:r>
        <w:lastRenderedPageBreak/>
        <w:t>психоневрологических диспансерах и других медицинских организациях Липецкой области (структурных подразделениях), входящих в н</w:t>
      </w:r>
      <w:r>
        <w:t>оменклатуру учреждений здравоохранения, утверждаемую Министерством здравоохранения Российской Федерации;</w:t>
      </w:r>
    </w:p>
    <w:p w:rsidR="00000000" w:rsidRDefault="00A87B96">
      <w:r>
        <w:t>специализированная медицинская помощь, оказываемая в стационарах медицинских организаций при психических расстройствах и расстройствах поведения, в том</w:t>
      </w:r>
      <w:r>
        <w:t xml:space="preserve"> числе связанных с употреблением наркотических средств, психотропных веществ или их аналогов;</w:t>
      </w:r>
    </w:p>
    <w:p w:rsidR="00000000" w:rsidRDefault="00A87B96">
      <w:r>
        <w:t>высокотехнологичная медицинская помощь, оказываемая в учреждениях здравоохранения области по перечню видов высокотехнологичной медицинской помощи, не включенных в</w:t>
      </w:r>
      <w:r>
        <w:t xml:space="preserve"> базовую программу обязательного медицинского страхования;</w:t>
      </w:r>
    </w:p>
    <w:p w:rsidR="00000000" w:rsidRDefault="00A87B96">
      <w:r>
        <w:t>медицинская помощь, предоставление медицинских и иных услуг в центре по профилактике и борьбе с синдромом приобретенного иммунодефицита и инфекционными заболеваниями, врачебно-физкультурном диспанс</w:t>
      </w:r>
      <w:r>
        <w:t>ере, центре медицинской профилактики, средств, мобилизационном центре "Резерв", бюро судебно-медицинской экспертизы, медицинском информационно-аналитическом центре, станции переливания крови, детских, в том числе для детей с родителями, и специализированны</w:t>
      </w:r>
      <w:r>
        <w:t>х санаториях, специализированном доме ребенка;</w:t>
      </w:r>
    </w:p>
    <w:p w:rsidR="00000000" w:rsidRDefault="00A87B96">
      <w:r>
        <w:t>медицинская реабилитация работающих граждан в санаториях, расположенных на территории Липецкой области (за исключением ведомственных учреждений, финансируемых за счет средств федерального бюджета), сроком до 2</w:t>
      </w:r>
      <w:r>
        <w:t xml:space="preserve">4 дней после стационарного лечения острого инфаркта миокарда, операций на сердце и магистральных сосудах, острого нарушения мозгового кровообращения, операций по поводу язвенной болезни желудка, двенадцатиперстной кишки, удаления желчного пузыря, операций </w:t>
      </w:r>
      <w:r>
        <w:t>по поводу панкреатита (панкреонекроза), операций ортопедических, травматологических при дефектах и пороках развития позвоночника, пластике суставов, эндопротезировании и реэндопротезировании, реплантации конечностей, а также после пролеченных заболеваний б</w:t>
      </w:r>
      <w:r>
        <w:t>еременных женщин групп риска, пролеченной нестабильной стенокардии, пролеченного сахарного диабета;</w:t>
      </w:r>
    </w:p>
    <w:p w:rsidR="00000000" w:rsidRDefault="00A87B96">
      <w:r>
        <w:t>первичная медико-санитарная помощь, оказываемая в центрах здоровья, созданных на функциональной основе в государственных учреждениях здравоохранения, гражда</w:t>
      </w:r>
      <w:r>
        <w:t>нам, не подлежащим в соответствии с законодательством Российской Федерации обязательному медицинскому страхованию;</w:t>
      </w:r>
    </w:p>
    <w:p w:rsidR="00000000" w:rsidRDefault="00A87B96">
      <w:r>
        <w:t>паллиативная медицинская помощь, оказываемая амбулаторно, в том числе выездными патронажными службами, и стационарно, в том числе на койках с</w:t>
      </w:r>
      <w:r>
        <w:t>естринского ухода;</w:t>
      </w:r>
    </w:p>
    <w:p w:rsidR="00000000" w:rsidRDefault="00A87B96">
      <w:r>
        <w:t xml:space="preserve">дополнительные меры по оказанию медицинской помощи в соответствии с </w:t>
      </w:r>
      <w:hyperlink r:id="rId55" w:history="1">
        <w:r>
          <w:rPr>
            <w:rStyle w:val="a4"/>
          </w:rPr>
          <w:t>Законом</w:t>
        </w:r>
      </w:hyperlink>
      <w:r>
        <w:t xml:space="preserve"> Липецкой области от 02 декабря 2004 года N 141-ОЗ "О мерах социальной поддержки отдельных категорий г</w:t>
      </w:r>
      <w:r>
        <w:t>раждан в Липецкой области";</w:t>
      </w:r>
    </w:p>
    <w:p w:rsidR="00000000" w:rsidRDefault="00A87B96">
      <w:r>
        <w:t xml:space="preserve">обеспечение детей в возрасте до трех лет продуктами детского питания для детей раннего возраста в соответствии с </w:t>
      </w:r>
      <w:hyperlink r:id="rId56" w:history="1">
        <w:r>
          <w:rPr>
            <w:rStyle w:val="a4"/>
          </w:rPr>
          <w:t>Законом</w:t>
        </w:r>
      </w:hyperlink>
      <w:r>
        <w:t xml:space="preserve"> Липецкой области от 27 марта 2009 года N 259-ОЗ</w:t>
      </w:r>
      <w:r>
        <w:t xml:space="preserve"> "О социальных, поощрительных выплатах и мерах социальной поддержки в сфере семейной демографической политики, а также лицам, имеющим особые заслуги перед Российской Федерацией и Липецкой областью";</w:t>
      </w:r>
    </w:p>
    <w:p w:rsidR="00000000" w:rsidRDefault="00A87B96">
      <w:r>
        <w:lastRenderedPageBreak/>
        <w:t>финансирование работ и услуг по экспертизе профпригодност</w:t>
      </w:r>
      <w:r>
        <w:t>и и связи заболеваний с профессией; услуг, направленных на спасение жизни людей и защиту их здоровья при чрезвычайных ситуациях (отделение медицины катастроф);</w:t>
      </w:r>
    </w:p>
    <w:p w:rsidR="00000000" w:rsidRDefault="00A87B96">
      <w:r>
        <w:t>по обеспечению проведения осмотров врачами и диагностических исследований в целях медицинского о</w:t>
      </w:r>
      <w:r>
        <w:t>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входящим в базовую программу обязатель</w:t>
      </w:r>
      <w:r>
        <w:t>ного медицинского страхования, незастрахованным лицам, и в части видов медицинской помощи и по заболеваниям, не входящим в базовую программу обязательного медицинского страхования;</w:t>
      </w:r>
    </w:p>
    <w:p w:rsidR="00000000" w:rsidRDefault="00A87B96">
      <w:r>
        <w:t>по проведению обязательных диагностических исследований и оказанию медицинс</w:t>
      </w:r>
      <w:r>
        <w:t>кой помощи по поводу заболеваний и состояний, включенных в перечень заболеваний и состояний, оказание медицинской помощи при которых осуществляется бесплатно в рамках территориальной программы государственных гарантий, при постановке граждан на воинский уч</w:t>
      </w:r>
      <w:r>
        <w:t>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заключении договора с Министерством обороны Российской</w:t>
      </w:r>
      <w:r>
        <w:t xml:space="preserve">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</w:t>
      </w:r>
      <w:r>
        <w:t>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 (в части видов</w:t>
      </w:r>
      <w:r>
        <w:t xml:space="preserve"> медицинской помощи и по заболеваниям, не входящим в базовую программу обязательного медицинского страхования), и незастрахованным лицам (в части видов медицинской помощи и по заболеваниям, входящим в базовую программу обязательного медицинского страховани</w:t>
      </w:r>
      <w:r>
        <w:t>я);</w:t>
      </w:r>
    </w:p>
    <w:p w:rsidR="00000000" w:rsidRDefault="00A87B96">
      <w:r>
        <w:t>финансирование расходов по лечению в противотуберкулезных учреждениях по эпидемиологическим показаниям граждан иностранных государств, лиц без гражданства, граждан Российской Федерации, не проживающих постоянно на ее территории и не являющихся застрахо</w:t>
      </w:r>
      <w:r>
        <w:t>ванными по обязательному медицинскому страхованию, граждан, отбывающих наказание в местах лишения свободы и заключенных под стражу;</w:t>
      </w:r>
    </w:p>
    <w:p w:rsidR="00000000" w:rsidRDefault="00A87B96">
      <w:r>
        <w:t>обеспечение граждан Российской Федерации, постоянно проживающих на территории Липецкой области, зарегистрированных в установ</w:t>
      </w:r>
      <w:r>
        <w:t xml:space="preserve">ленном порядке, лекарственными препаратами для лечения заболеваний, включенных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2012 года N 403 "О порядке ведения Федерального регист</w:t>
      </w:r>
      <w:r>
        <w:t>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сегмента";</w:t>
      </w:r>
    </w:p>
    <w:p w:rsidR="00000000" w:rsidRDefault="00A87B96">
      <w:r>
        <w:lastRenderedPageBreak/>
        <w:t xml:space="preserve">обеспечение лекарственными препаратами и медицинскими изделиями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</w:t>
      </w:r>
      <w:r>
        <w:t>Федерации отпускаются по рецептам врачей бесплатно;</w:t>
      </w:r>
    </w:p>
    <w:p w:rsidR="00000000" w:rsidRDefault="00A87B96">
      <w:r>
        <w:t>неонатальный скрининг на 5 наследственных и врожденных заболеваний.</w:t>
      </w:r>
    </w:p>
    <w:p w:rsidR="00000000" w:rsidRDefault="00A87B96">
      <w:r>
        <w:t>Медицинское обеспечение при проведении массовых мероприятий (спортивных, культурных, иных видов) осуществляется за счет средств, предусм</w:t>
      </w:r>
      <w:r>
        <w:t>отренных на организацию указанных мероприятий.</w:t>
      </w:r>
    </w:p>
    <w:p w:rsidR="00000000" w:rsidRDefault="00A87B96"/>
    <w:p w:rsidR="00000000" w:rsidRDefault="00A87B96">
      <w:pPr>
        <w:pStyle w:val="1"/>
      </w:pPr>
      <w:bookmarkStart w:id="8" w:name="sub_501"/>
      <w:r>
        <w:t>Стоимость Программы по источникам финансового обеспечения на 2017 - 2019 годы</w:t>
      </w:r>
    </w:p>
    <w:bookmarkEnd w:id="8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A87B96"/>
    <w:p w:rsidR="00000000" w:rsidRDefault="00A87B96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1091"/>
        <w:gridCol w:w="1619"/>
        <w:gridCol w:w="2066"/>
        <w:gridCol w:w="1540"/>
        <w:gridCol w:w="1760"/>
        <w:gridCol w:w="1500"/>
        <w:gridCol w:w="2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Источники финансового обеспечения территориальной программы государственных гаранти</w:t>
            </w:r>
            <w:r>
              <w:t>й бесплатного оказания гражданам медицинской помощи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N строки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2017 год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2018 год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жителя (1 застрахованное лицо по ОМС) в год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жителя (1 застрахованное лицо по ОМС</w:t>
            </w:r>
            <w:r>
              <w:t>) в год (руб.)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жителя 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Стоимость территориальной программы государственных гарантий, всего (сумма </w:t>
            </w:r>
            <w:hyperlink w:anchor="sub_50102" w:history="1">
              <w:r>
                <w:rPr>
                  <w:rStyle w:val="a4"/>
                </w:rPr>
                <w:t>строк 02</w:t>
              </w:r>
            </w:hyperlink>
            <w:r>
              <w:t xml:space="preserve"> + </w:t>
            </w:r>
            <w:hyperlink w:anchor="sub_50103" w:history="1">
              <w:r>
                <w:rPr>
                  <w:rStyle w:val="a4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13 845 045,2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15 389 268,4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13011,74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16 029 305,2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13555,73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9" w:name="sub_50102"/>
            <w:r>
              <w:t>I. Средства консолидированного бюджета субъекта Российской Федерации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bookmarkEnd w:id="9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3 268 814,7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2828,92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2641,61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0" w:name="sub_50103"/>
            <w:r>
              <w:t>II. Стоимость территориальной программы ОМС, всего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 xml:space="preserve"> (сумма </w:t>
            </w:r>
            <w:hyperlink w:anchor="sub_50104" w:history="1">
              <w:r>
                <w:rPr>
                  <w:rStyle w:val="a4"/>
                </w:rPr>
                <w:t>строк 04</w:t>
              </w:r>
            </w:hyperlink>
            <w:r>
              <w:t xml:space="preserve"> + </w:t>
            </w:r>
            <w:hyperlink w:anchor="sub_50108" w:history="1">
              <w:r>
                <w:rPr>
                  <w:rStyle w:val="a4"/>
                </w:rPr>
                <w:t>08</w:t>
              </w:r>
            </w:hyperlink>
            <w:r>
              <w:t>)</w:t>
            </w:r>
            <w:bookmarkEnd w:id="10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10 576 230,5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8886,83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12 341 508,8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10370,13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12 981 545,6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10907,93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1" w:name="sub_50104"/>
            <w:r>
              <w:t xml:space="preserve">1. Стоимость территориальной программы ОМС за счет средств обязательного медицинского </w:t>
            </w:r>
            <w:r>
              <w:lastRenderedPageBreak/>
              <w:t>страхования в рамках базовой программы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 xml:space="preserve"> (сумма </w:t>
            </w:r>
            <w:hyperlink w:anchor="sub_50105" w:history="1">
              <w:r>
                <w:rPr>
                  <w:rStyle w:val="a4"/>
                </w:rPr>
                <w:t>строк 05</w:t>
              </w:r>
            </w:hyperlink>
            <w:r>
              <w:t xml:space="preserve"> + </w:t>
            </w:r>
            <w:hyperlink w:anchor="sub_50106" w:history="1">
              <w:r>
                <w:rPr>
                  <w:rStyle w:val="a4"/>
                </w:rPr>
                <w:t>06</w:t>
              </w:r>
            </w:hyperlink>
            <w:r>
              <w:t xml:space="preserve"> + </w:t>
            </w:r>
            <w:hyperlink w:anchor="sub_50107" w:history="1">
              <w:r>
                <w:rPr>
                  <w:rStyle w:val="a4"/>
                </w:rPr>
                <w:t>07</w:t>
              </w:r>
            </w:hyperlink>
            <w:r>
              <w:t>)</w:t>
            </w:r>
            <w:bookmarkEnd w:id="11"/>
          </w:p>
          <w:p w:rsidR="00000000" w:rsidRDefault="00A87B96">
            <w:pPr>
              <w:pStyle w:val="afff2"/>
            </w:pPr>
            <w:r>
              <w:t>в том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10 508 957,4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8830,3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12 274 235,7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10313,6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12 914 272,5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10851,4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2" w:name="sub_50105"/>
            <w:r>
              <w:lastRenderedPageBreak/>
              <w:t>1.1. субвенции из бюджета ФОМС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10 508 957,4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8830,3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12 274 235,7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10313,6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12 914 272,5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10851,4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3" w:name="sub_50106"/>
            <w: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  <w:bookmarkEnd w:id="13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4" w:name="sub_50107"/>
            <w:r>
              <w:t>1.3. прочие поступления</w:t>
            </w:r>
            <w:bookmarkEnd w:id="14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5" w:name="sub_50108"/>
            <w: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</w:t>
            </w:r>
            <w:r>
              <w:lastRenderedPageBreak/>
              <w:t>медицинской помощи, не установленных базовой программой ОМС, из них:</w:t>
            </w:r>
            <w:bookmarkEnd w:id="15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  <w:r>
              <w:t>7 273,1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16" w:name="sub_50110"/>
            <w: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</w:t>
            </w:r>
            <w:r>
              <w:lastRenderedPageBreak/>
              <w:t xml:space="preserve">не включенных в структуру тарифов на оплату медицинской помощи в </w:t>
            </w:r>
            <w:r>
              <w:t>рамках базовой программы обязательного медицинского страхования</w:t>
            </w:r>
            <w:bookmarkEnd w:id="16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r>
        <w:lastRenderedPageBreak/>
        <w:t>______________________________</w:t>
      </w:r>
    </w:p>
    <w:p w:rsidR="00000000" w:rsidRDefault="00A87B96">
      <w:bookmarkStart w:id="17" w:name="sub_1111"/>
      <w:r>
        <w:t>*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межбюджетных трансфертов (</w:t>
      </w:r>
      <w:hyperlink w:anchor="sub_50106" w:history="1">
        <w:r>
          <w:rPr>
            <w:rStyle w:val="a4"/>
          </w:rPr>
          <w:t>строк</w:t>
        </w:r>
        <w:r>
          <w:rPr>
            <w:rStyle w:val="a4"/>
          </w:rPr>
          <w:t>и 06</w:t>
        </w:r>
      </w:hyperlink>
      <w:r>
        <w:t xml:space="preserve"> и </w:t>
      </w:r>
      <w:hyperlink w:anchor="sub_50110" w:history="1">
        <w:r>
          <w:rPr>
            <w:rStyle w:val="a4"/>
          </w:rPr>
          <w:t>10</w:t>
        </w:r>
      </w:hyperlink>
      <w:r>
        <w:t>)</w:t>
      </w:r>
    </w:p>
    <w:p w:rsidR="00000000" w:rsidRDefault="00A87B96">
      <w:bookmarkStart w:id="18" w:name="sub_2222"/>
      <w:bookmarkEnd w:id="17"/>
      <w:r>
        <w:t>** без учета расходов на обеспечение выполнению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</w:t>
      </w:r>
      <w:r>
        <w:t xml:space="preserve">едицинского страхования по </w:t>
      </w:r>
      <w:hyperlink r:id="rId58" w:history="1">
        <w:r>
          <w:rPr>
            <w:rStyle w:val="a4"/>
          </w:rPr>
          <w:t>разделу 01</w:t>
        </w:r>
      </w:hyperlink>
      <w:r>
        <w:t xml:space="preserve"> "Общегосударственные вопросы"</w:t>
      </w:r>
    </w:p>
    <w:bookmarkEnd w:id="18"/>
    <w:p w:rsidR="00000000" w:rsidRDefault="00A87B96"/>
    <w:p w:rsidR="00000000" w:rsidRDefault="00A87B9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417"/>
        <w:gridCol w:w="1560"/>
        <w:gridCol w:w="1414"/>
        <w:gridCol w:w="1559"/>
        <w:gridCol w:w="1554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Справочно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2017 год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2018 год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2019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застрахованное лицо (руб.)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застрахованное лицо (руб.)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Всего (тыс. 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застрахованное лицо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78190,0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65,70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78190,0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65,70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78190,0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65,70</w:t>
            </w: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pPr>
        <w:pStyle w:val="1"/>
      </w:pPr>
      <w:bookmarkStart w:id="19" w:name="sub_502"/>
      <w:r>
        <w:lastRenderedPageBreak/>
        <w:t>Утвержденная стоимость Программы по условиям ее оказания на 2017 год</w:t>
      </w:r>
    </w:p>
    <w:bookmarkEnd w:id="19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A87B96"/>
    <w:p w:rsidR="00000000" w:rsidRDefault="00A87B9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907"/>
        <w:gridCol w:w="1160"/>
        <w:gridCol w:w="989"/>
        <w:gridCol w:w="1559"/>
        <w:gridCol w:w="1559"/>
        <w:gridCol w:w="1276"/>
        <w:gridCol w:w="1134"/>
        <w:gridCol w:w="1134"/>
        <w:gridCol w:w="1276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N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Объем медицинской помощи в рас</w:t>
            </w:r>
            <w:r>
              <w:t>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Подушевые нормативы финанс</w:t>
            </w:r>
            <w:r>
              <w:t>ирования территориальной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тыс. 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средства ОМС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I. Медицинская помощь, предоставляемая за счет консолидированного бюджета субъекта РФ, в том числе</w:t>
            </w:r>
            <w:hyperlink w:anchor="sub_3333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0" w:name="sub_50201"/>
            <w:r>
              <w:t>01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2828,92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3 268 814,7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1. скорая, в том числе скорая специализированная медицинская помощь, не </w:t>
            </w:r>
            <w:r>
              <w:lastRenderedPageBreak/>
              <w:t>включенная в территориальную программу ОМС,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4095,16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19 030,2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6 308,2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303 359,6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243 671,7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1054,01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3. специализированная м</w:t>
            </w:r>
            <w:r>
              <w:t>едицинская помощь в стационарных условиях,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69276,80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1246,98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1 440 888,2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 xml:space="preserve">не идентифицированным и не застрахованным в </w:t>
            </w:r>
            <w:r>
              <w:lastRenderedPageBreak/>
              <w:t>системе ОМС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24273,70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14 030,2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11957,90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55 269,4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5. паллиативная медицинская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227 235,6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795,63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919 360,0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ОМС(</w:t>
            </w:r>
            <w:hyperlink w:anchor="sub_4444" w:history="1">
              <w:r>
                <w:rPr>
                  <w:rStyle w:val="a4"/>
                </w:rPr>
                <w:t>**</w:t>
              </w:r>
            </w:hyperlink>
            <w:r>
              <w:t>), в том числе на приобретение: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1" w:name="sub_50215"/>
            <w:r>
              <w:t>15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санитарного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КТ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- иного медицинского оборудования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III. Медицинская помощь в рамках территориальной программы ОМС: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2" w:name="sub_50220"/>
            <w:r>
              <w:t>20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8886,83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10 576 230,5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скорая медицинская помощь (сумма </w:t>
            </w:r>
            <w:hyperlink w:anchor="sub_50228" w:history="1">
              <w:r>
                <w:rPr>
                  <w:rStyle w:val="a4"/>
                </w:rPr>
                <w:t>строк 28</w:t>
              </w:r>
            </w:hyperlink>
            <w:r>
              <w:t xml:space="preserve"> + </w:t>
            </w:r>
            <w:hyperlink w:anchor="sub_502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664 200,8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сумма строк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2291" w:history="1">
              <w:r>
                <w:rPr>
                  <w:rStyle w:val="a4"/>
                </w:rPr>
                <w:t>29.1</w:t>
              </w:r>
            </w:hyperlink>
            <w:r>
              <w:t xml:space="preserve"> + </w:t>
            </w:r>
            <w:hyperlink w:anchor="sub_502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904,37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1 076 287,6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2292" w:history="1">
              <w:r>
                <w:rPr>
                  <w:rStyle w:val="a4"/>
                </w:rPr>
                <w:t>29.2</w:t>
              </w:r>
            </w:hyperlink>
            <w:r>
              <w:t xml:space="preserve"> + </w:t>
            </w:r>
            <w:hyperlink w:anchor="sub_502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320 966,0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2293" w:history="1">
              <w:r>
                <w:rPr>
                  <w:rStyle w:val="a4"/>
                </w:rPr>
                <w:t>29.3</w:t>
              </w:r>
            </w:hyperlink>
            <w:r>
              <w:t xml:space="preserve"> + </w:t>
            </w:r>
            <w:hyperlink w:anchor="sub_502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2135,76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2 541 767,4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специализированная медицинская помощь в стационарных условиях (сумма </w:t>
            </w:r>
            <w:hyperlink w:anchor="sub_50230" w:history="1">
              <w:r>
                <w:rPr>
                  <w:rStyle w:val="a4"/>
                </w:rPr>
                <w:t>строк 30</w:t>
              </w:r>
            </w:hyperlink>
            <w:r>
              <w:t xml:space="preserve"> + </w:t>
            </w:r>
            <w:hyperlink w:anchor="sub_50235" w:history="1">
              <w:r>
                <w:rPr>
                  <w:rStyle w:val="a4"/>
                </w:rPr>
                <w:t>35</w:t>
              </w:r>
            </w:hyperlink>
            <w:r>
              <w:t>),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24417,94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4207,94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5 007 875,8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медицинская реабилитация в стационарных условиях </w:t>
            </w:r>
            <w:r>
              <w:lastRenderedPageBreak/>
              <w:t xml:space="preserve">(сумма </w:t>
            </w:r>
            <w:hyperlink w:anchor="sub_502301" w:history="1">
              <w:r>
                <w:rPr>
                  <w:rStyle w:val="a4"/>
                </w:rPr>
                <w:t>строк 30.1</w:t>
              </w:r>
            </w:hyperlink>
            <w:r>
              <w:t xml:space="preserve"> + </w:t>
            </w:r>
            <w:hyperlink w:anchor="sub_502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76 768,7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высокотехнологичная медицинская помощь (сумма </w:t>
            </w:r>
            <w:hyperlink w:anchor="sub_502302" w:history="1">
              <w:r>
                <w:rPr>
                  <w:rStyle w:val="a4"/>
                </w:rPr>
                <w:t>строк 3</w:t>
              </w:r>
              <w:r>
                <w:rPr>
                  <w:rStyle w:val="a4"/>
                </w:rPr>
                <w:t>0.2</w:t>
              </w:r>
            </w:hyperlink>
            <w:r>
              <w:t xml:space="preserve"> + </w:t>
            </w:r>
            <w:hyperlink w:anchor="sub_502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134076,75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356 912,3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медицинская помощь в условиях в дневного стационара (сумма </w:t>
            </w:r>
            <w:hyperlink w:anchor="sub_50231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502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715,14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851 095,0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  <w:hyperlink w:anchor="sub_5555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502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затраты на ведение дела СМО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114 037,9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из </w:t>
            </w:r>
            <w:hyperlink w:anchor="sub_502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A87B96">
            <w:pPr>
              <w:pStyle w:val="afff2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8734,48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1 039 4919,5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3" w:name="sub_50228"/>
            <w:r>
              <w:t>- скорая медицинская помощь</w:t>
            </w:r>
            <w:bookmarkEnd w:id="23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545,85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649 618,0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4" w:name="sub_502291"/>
            <w:r>
              <w:t>29.1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1 052 134,0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5" w:name="sub_502292"/>
            <w:r>
              <w:t>29.2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посещение по неотложной </w:t>
            </w:r>
            <w:r>
              <w:lastRenderedPageBreak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320 966,0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6" w:name="sub_502293"/>
            <w:r>
              <w:t>29.3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2 513 230,7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7" w:name="sub_50230"/>
            <w:r>
              <w:t>30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24417,94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4207,94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5 007 875,8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реабилитация в стационарных условиях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8" w:name="sub_502301"/>
            <w:r>
              <w:t>30.1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76 768,7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29" w:name="sub_502302"/>
            <w:r>
              <w:t>30.2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134076,75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356 912,3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0" w:name="sub_50231"/>
            <w:r>
              <w:t>31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715,14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851 095,0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1" w:name="sub_50233"/>
            <w:r>
              <w:t>- скорая медицинская помощь</w:t>
            </w:r>
            <w:bookmarkEnd w:id="31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1819,66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14 582,8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2" w:name="sub_502341"/>
            <w:r>
              <w:t>34.1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24 153,6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3" w:name="sub_502342"/>
            <w:r>
              <w:t>34.2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посещение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4" w:name="sub_502343"/>
            <w:r>
              <w:t>34.3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28 536,7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5" w:name="sub_50235"/>
            <w:r>
              <w:t>35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реабилитация в стационарных условиях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6" w:name="sub_502351"/>
            <w:r>
              <w:t>35.1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7" w:name="sub_502352"/>
            <w:r>
              <w:t>35.2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8" w:name="sub_50236"/>
            <w:r>
              <w:t>36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39" w:name="sub_50237"/>
            <w:r>
              <w:t>37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Итого (сумма </w:t>
            </w:r>
            <w:hyperlink w:anchor="sub_50201" w:history="1">
              <w:r>
                <w:rPr>
                  <w:rStyle w:val="a4"/>
                </w:rPr>
                <w:t>строк 01</w:t>
              </w:r>
            </w:hyperlink>
            <w:r>
              <w:t xml:space="preserve"> + </w:t>
            </w:r>
            <w:hyperlink w:anchor="sub_50215" w:history="1">
              <w:r>
                <w:rPr>
                  <w:rStyle w:val="a4"/>
                </w:rPr>
                <w:t>15</w:t>
              </w:r>
            </w:hyperlink>
            <w:r>
              <w:t xml:space="preserve"> + </w:t>
            </w:r>
            <w:hyperlink w:anchor="sub_502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2828,92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8886,83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3 268 814,7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10 576 230,5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r>
        <w:lastRenderedPageBreak/>
        <w:t>______________________________</w:t>
      </w:r>
    </w:p>
    <w:p w:rsidR="00000000" w:rsidRDefault="00A87B96">
      <w:bookmarkStart w:id="40" w:name="sub_3333"/>
      <w:r>
        <w:t>*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A87B96">
      <w:bookmarkStart w:id="41" w:name="sub_4444"/>
      <w:bookmarkEnd w:id="40"/>
      <w:r>
        <w:t>** указываются средства консолидированного бюджета субъе</w:t>
      </w:r>
      <w:r>
        <w:t>кта Российской Федерации на содержание медицинских организаций, работающих в системе ОМС, сверх ТПОМС.</w:t>
      </w:r>
    </w:p>
    <w:p w:rsidR="00000000" w:rsidRDefault="00A87B96">
      <w:bookmarkStart w:id="42" w:name="sub_5555"/>
      <w:bookmarkEnd w:id="41"/>
      <w:r>
        <w:t>*** в случае включения паллиативной медицинской помощи в территориальную программу ОМС сверх базовой программы ОМС с соответствующими пла</w:t>
      </w:r>
      <w:r>
        <w:t>тежом субъекта РФ.</w:t>
      </w:r>
    </w:p>
    <w:bookmarkEnd w:id="42"/>
    <w:p w:rsidR="00000000" w:rsidRDefault="00A87B96"/>
    <w:p w:rsidR="00000000" w:rsidRDefault="00A87B96">
      <w:pPr>
        <w:pStyle w:val="1"/>
      </w:pPr>
      <w:bookmarkStart w:id="43" w:name="sub_503"/>
      <w:r>
        <w:t>Утвержденная стоимость Программы по условиям ее оказания на 2018 год</w:t>
      </w:r>
    </w:p>
    <w:bookmarkEnd w:id="43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4</w:t>
      </w:r>
    </w:p>
    <w:p w:rsidR="00000000" w:rsidRDefault="00A87B96"/>
    <w:p w:rsidR="00000000" w:rsidRDefault="00A87B9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907"/>
        <w:gridCol w:w="1187"/>
        <w:gridCol w:w="682"/>
        <w:gridCol w:w="1417"/>
        <w:gridCol w:w="1843"/>
        <w:gridCol w:w="1701"/>
        <w:gridCol w:w="1276"/>
        <w:gridCol w:w="992"/>
        <w:gridCol w:w="113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N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</w:t>
            </w:r>
            <w:r>
              <w:t>щи)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тыс. 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средства ОМС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I. Медицинская помощь, предоставляемая за счет консолидированного бюджета субъекта РФ, в том числе</w:t>
            </w:r>
            <w:hyperlink w:anchor="sub_6666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4" w:name="sub_50301"/>
            <w:r>
              <w:t>01</w:t>
            </w:r>
            <w:bookmarkEnd w:id="4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4047,88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18 786,2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7 171,2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2. медицинская помощь в амбулаторных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302 897,1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244 666,4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437,60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69276,80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1247,20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1 438 948,4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28767,19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13 405,5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11957,9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55 185,7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5. паллиативная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227 235,6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606,76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700 040,2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7. высокот</w:t>
            </w:r>
            <w:r>
              <w:t>ехнологичная медицинская помощь, оказываемая в медицинских организациях субъекта РФ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ОМС(</w:t>
            </w:r>
            <w:hyperlink w:anchor="sub_7777" w:history="1">
              <w:r>
                <w:rPr>
                  <w:rStyle w:val="a4"/>
                </w:rPr>
                <w:t>**</w:t>
              </w:r>
            </w:hyperlink>
            <w:r>
              <w:t>), в том числе на приобретение: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5" w:name="sub_50315"/>
            <w:r>
              <w:t>15</w:t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санитарного транспорта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иного медицинского оборудования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III. Медицинская помощь в рамках территориальной </w:t>
            </w:r>
            <w:r>
              <w:lastRenderedPageBreak/>
              <w:t>программы ОМС: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6" w:name="sub_50320"/>
            <w:r>
              <w:lastRenderedPageBreak/>
              <w:t>20</w:t>
            </w:r>
            <w:bookmarkEnd w:id="4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10370,13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12 341 </w:t>
            </w:r>
            <w:r>
              <w:lastRenderedPageBreak/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- скорая медицинская помощь (сумма </w:t>
            </w:r>
            <w:hyperlink w:anchor="sub_50328" w:history="1">
              <w:r>
                <w:rPr>
                  <w:rStyle w:val="a4"/>
                </w:rPr>
                <w:t>строк 28</w:t>
              </w:r>
            </w:hyperlink>
            <w:r>
              <w:t xml:space="preserve"> + </w:t>
            </w:r>
            <w:hyperlink w:anchor="sub_503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757 029,8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сумма строк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3291" w:history="1">
              <w:r>
                <w:rPr>
                  <w:rStyle w:val="a4"/>
                </w:rPr>
                <w:t>29.1</w:t>
              </w:r>
            </w:hyperlink>
            <w:r>
              <w:t xml:space="preserve"> + </w:t>
            </w:r>
            <w:hyperlink w:anchor="sub_503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1048,79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1 248 167,1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3292" w:history="1">
              <w:r>
                <w:rPr>
                  <w:rStyle w:val="a4"/>
                </w:rPr>
                <w:t>29.2</w:t>
              </w:r>
            </w:hyperlink>
            <w:r>
              <w:t xml:space="preserve"> + </w:t>
            </w:r>
            <w:hyperlink w:anchor="sub_503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313,77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373 416,0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3293" w:history="1">
              <w:r>
                <w:rPr>
                  <w:rStyle w:val="a4"/>
                </w:rPr>
                <w:t>29.3</w:t>
              </w:r>
            </w:hyperlink>
            <w:r>
              <w:t xml:space="preserve"> + </w:t>
            </w:r>
            <w:hyperlink w:anchor="sub_503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1225,79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2 915 633,2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специализированная медицинская помощь в стационарных условиях (сумма </w:t>
            </w:r>
            <w:hyperlink w:anchor="sub_50330" w:history="1">
              <w:r>
                <w:rPr>
                  <w:rStyle w:val="a4"/>
                </w:rPr>
                <w:t>строк 30</w:t>
              </w:r>
            </w:hyperlink>
            <w:r>
              <w:t xml:space="preserve"> + </w:t>
            </w:r>
            <w:hyperlink w:anchor="sub_50335" w:history="1">
              <w:r>
                <w:rPr>
                  <w:rStyle w:val="a4"/>
                </w:rPr>
                <w:t>35</w:t>
              </w:r>
            </w:hyperlink>
            <w:r>
              <w:t>),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28963,69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4991,31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5 940 162,7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медицинская реабилитация в стационарных условиях (сумма </w:t>
            </w:r>
            <w:hyperlink w:anchor="sub_503301" w:history="1">
              <w:r>
                <w:rPr>
                  <w:rStyle w:val="a4"/>
                </w:rPr>
                <w:t>строк 30.1</w:t>
              </w:r>
            </w:hyperlink>
            <w:r>
              <w:t xml:space="preserve"> + </w:t>
            </w:r>
            <w:hyperlink w:anchor="sub_503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89 968,9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высокотехнологичная </w:t>
            </w:r>
            <w:r>
              <w:lastRenderedPageBreak/>
              <w:t xml:space="preserve">медицинская помощь (сумма </w:t>
            </w:r>
            <w:hyperlink w:anchor="sub_503302" w:history="1">
              <w:r>
                <w:rPr>
                  <w:rStyle w:val="a4"/>
                </w:rPr>
                <w:t>строк 30.2</w:t>
              </w:r>
            </w:hyperlink>
            <w:r>
              <w:t xml:space="preserve"> + </w:t>
            </w:r>
            <w:hyperlink w:anchor="sub_503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23.</w:t>
            </w:r>
            <w: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- медицинская помощь в условиях в дневного стационара (сумма </w:t>
            </w:r>
            <w:hyperlink w:anchor="sub_50331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503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13640,7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974 028,0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  <w:hyperlink w:anchor="sub_8888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503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затраты на ведение дела СМО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133 072,0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из </w:t>
            </w:r>
            <w:hyperlink w:anchor="sub_503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A87B96">
            <w:pPr>
              <w:pStyle w:val="afff2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10201,78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12141163,7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скорая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7" w:name="sub_50328"/>
            <w:r>
              <w:t>28</w:t>
            </w:r>
            <w:bookmarkEnd w:id="4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739768,0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8" w:name="sub_503291"/>
            <w:r>
              <w:t>29.1</w:t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1028,59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1 224 133,0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49" w:name="sub_503292"/>
            <w:r>
              <w:t>29.2</w:t>
            </w:r>
            <w:bookmarkEnd w:id="4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</w:t>
            </w:r>
            <w:r>
              <w:lastRenderedPageBreak/>
              <w:t>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313,77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373 416,0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0" w:name="sub_503293"/>
            <w:r>
              <w:t>29.3</w:t>
            </w:r>
            <w:bookmarkEnd w:id="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2428,07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2 889 656,0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1" w:name="sub_50330"/>
            <w:r>
              <w:t>30</w:t>
            </w:r>
            <w:bookmarkEnd w:id="5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28963,69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4991,31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5 940 162,7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реабилитация в стационарных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2" w:name="sub_503301"/>
            <w:r>
              <w:t>30.1</w:t>
            </w:r>
            <w:bookmarkEnd w:id="5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89 968,9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3" w:name="sub_503302"/>
            <w:r>
              <w:t>30.2</w:t>
            </w:r>
            <w:bookmarkEnd w:id="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4" w:name="sub_50331"/>
            <w:r>
              <w:t>31</w:t>
            </w:r>
            <w:bookmarkEnd w:id="5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13640,7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974 028,0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5" w:name="sub_50332"/>
            <w:r>
              <w:t>32</w:t>
            </w:r>
            <w:bookmarkEnd w:id="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скорая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6" w:name="sub_50333"/>
            <w:r>
              <w:t>33</w:t>
            </w:r>
            <w:bookmarkEnd w:id="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17 261,8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7" w:name="sub_503341"/>
            <w:r>
              <w:t>34.1</w:t>
            </w:r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24 034,1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8" w:name="sub_503342"/>
            <w:r>
              <w:t>34.</w:t>
            </w:r>
            <w:r>
              <w:lastRenderedPageBreak/>
              <w:t>2</w:t>
            </w:r>
            <w:bookmarkEnd w:id="5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посещен</w:t>
            </w:r>
            <w:r>
              <w:lastRenderedPageBreak/>
              <w:t>ие по неотложной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59" w:name="sub_503343"/>
            <w:r>
              <w:t>34.3</w:t>
            </w:r>
            <w:bookmarkEnd w:id="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25 977,2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0" w:name="sub_50335"/>
            <w:r>
              <w:t>35</w:t>
            </w:r>
            <w:bookmarkEnd w:id="6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реабилитация в стационарных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1" w:name="sub_503351"/>
            <w:r>
              <w:t>35.1</w:t>
            </w:r>
            <w:bookmarkEnd w:id="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2" w:name="sub_503352"/>
            <w:r>
              <w:t>35.2</w:t>
            </w:r>
            <w:bookmarkEnd w:id="6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3" w:name="sub_50336"/>
            <w:r>
              <w:t>36</w:t>
            </w:r>
            <w:bookmarkEnd w:id="6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4" w:name="sub_50337"/>
            <w:r>
              <w:t>37</w:t>
            </w:r>
            <w:bookmarkEnd w:id="6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Итого (сумма </w:t>
            </w:r>
            <w:hyperlink w:anchor="sub_50301" w:history="1">
              <w:r>
                <w:rPr>
                  <w:rStyle w:val="a4"/>
                </w:rPr>
                <w:t>строк 01</w:t>
              </w:r>
            </w:hyperlink>
            <w:r>
              <w:t xml:space="preserve"> + </w:t>
            </w:r>
            <w:hyperlink w:anchor="sub_50315" w:history="1">
              <w:r>
                <w:rPr>
                  <w:rStyle w:val="a4"/>
                </w:rPr>
                <w:t>15</w:t>
              </w:r>
            </w:hyperlink>
            <w:r>
              <w:t xml:space="preserve"> + </w:t>
            </w:r>
            <w:hyperlink w:anchor="sub_503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10370,13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12 341 508,8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100</w:t>
            </w: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r>
        <w:lastRenderedPageBreak/>
        <w:t>______________________________</w:t>
      </w:r>
    </w:p>
    <w:p w:rsidR="00000000" w:rsidRDefault="00A87B96">
      <w:bookmarkStart w:id="65" w:name="sub_6666"/>
      <w:r>
        <w:t>*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A87B96">
      <w:bookmarkStart w:id="66" w:name="sub_7777"/>
      <w:bookmarkEnd w:id="65"/>
      <w:r>
        <w:t>** указываются средства консолидированного бюджета субъекта Российской Федерации на содержание медицинских организаций, работающих в системе ОМС, сверх ТПОМС.</w:t>
      </w:r>
    </w:p>
    <w:p w:rsidR="00000000" w:rsidRDefault="00A87B96">
      <w:bookmarkStart w:id="67" w:name="sub_8888"/>
      <w:bookmarkEnd w:id="66"/>
      <w:r>
        <w:t xml:space="preserve">*** в случае включения паллиативной медицинской помощи в территориальную </w:t>
      </w:r>
      <w:r>
        <w:t>программу ОМС сверх базовой программы ОМС с соответствующими платежом субъекта РФ.</w:t>
      </w:r>
    </w:p>
    <w:bookmarkEnd w:id="67"/>
    <w:p w:rsidR="00000000" w:rsidRDefault="00A87B96"/>
    <w:p w:rsidR="00000000" w:rsidRDefault="00A87B96">
      <w:pPr>
        <w:pStyle w:val="1"/>
      </w:pPr>
      <w:bookmarkStart w:id="68" w:name="sub_504"/>
      <w:r>
        <w:t>Утвержденная стоимость Программы по условиям ее оказания на 2019 год</w:t>
      </w:r>
    </w:p>
    <w:bookmarkEnd w:id="68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A87B96"/>
    <w:p w:rsidR="00000000" w:rsidRDefault="00A87B9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907"/>
        <w:gridCol w:w="1187"/>
        <w:gridCol w:w="682"/>
        <w:gridCol w:w="1701"/>
        <w:gridCol w:w="1417"/>
        <w:gridCol w:w="1701"/>
        <w:gridCol w:w="1134"/>
        <w:gridCol w:w="1276"/>
        <w:gridCol w:w="1134"/>
        <w:gridCol w:w="1134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Медицинская помощь по источникам финансового обе</w:t>
            </w:r>
            <w:r>
              <w:t>спечения и условиям предоставления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N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единицы объема медицинской помощи (норматив финан</w:t>
            </w:r>
            <w:r>
              <w:t>совых затрат на единицу объема предоставления медицинской помощи)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Подушевые нормативы финансирования территориальной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тыс. 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ОМС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за счет средств бюджета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средства ОМС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I. Медицинская помощь, предоставляемая за счет консолидированного бюджета субъекта РФ, в том числе</w:t>
            </w:r>
            <w:hyperlink w:anchor="sub_9999" w:history="1">
              <w:r>
                <w:rPr>
                  <w:rStyle w:val="a4"/>
                </w:rPr>
                <w:t>*</w:t>
              </w:r>
            </w:hyperlink>
            <w:r>
              <w:t>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69" w:name="sub_50401"/>
            <w:r>
              <w:t>01</w:t>
            </w:r>
            <w:bookmarkEnd w:id="6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1. скорая, в том числе скорая специализированная медицинская помощь, не включенная в </w:t>
            </w:r>
            <w:r>
              <w:lastRenderedPageBreak/>
              <w:t>территориальную программу ОМС, 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4108,68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19 047,8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2150,70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7 432,8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2. медицинская помощь в амбулаторных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302 191,9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245 440,8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457,05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69276,80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1 435 692,4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том числе:</w:t>
            </w:r>
          </w:p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  <w:p w:rsidR="00000000" w:rsidRDefault="00A87B96">
            <w:pPr>
              <w:pStyle w:val="afff2"/>
            </w:pPr>
            <w:r>
              <w:t>0,0004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  <w:p w:rsidR="00000000" w:rsidRDefault="00A87B96">
            <w:pPr>
              <w:pStyle w:val="afff2"/>
            </w:pPr>
            <w:r>
              <w:t>30550,80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  <w:p w:rsidR="00000000" w:rsidRDefault="00A87B96">
            <w:pPr>
              <w:pStyle w:val="afff2"/>
            </w:pPr>
            <w:r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  <w:p w:rsidR="00000000" w:rsidRDefault="00A87B96">
            <w:pPr>
              <w:pStyle w:val="afff2"/>
            </w:pPr>
            <w:r>
              <w:t>14 481,1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4. медицинская помощь в условиях дневного стационара,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11957,90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55 054,2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5. паллиативная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227 235,6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6. иные государственные и муниципальные услуги (работы)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610,83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703 096,9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7. высокотехнологичная медицинск</w:t>
            </w:r>
            <w:r>
              <w:t>ая помощь, оказываемая в медицинских организациях субъекта РФ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</w:t>
            </w:r>
            <w:r>
              <w:t>ющих в системе ОМС(</w:t>
            </w:r>
            <w:hyperlink w:anchor="sub_1010" w:history="1">
              <w:r>
                <w:rPr>
                  <w:rStyle w:val="a4"/>
                </w:rPr>
                <w:t>**</w:t>
              </w:r>
            </w:hyperlink>
            <w:r>
              <w:t>), в том числе на приобретение: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0" w:name="sub_50415"/>
            <w:r>
              <w:t>15</w:t>
            </w:r>
            <w:bookmarkEnd w:id="7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санитарного транспорта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КТ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МРТ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иного медицинского </w:t>
            </w:r>
            <w:r>
              <w:lastRenderedPageBreak/>
              <w:t>оборудования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1" w:name="sub_50420"/>
            <w:r>
              <w:t>20</w:t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10907,93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12 98 1545,6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скорая медицинская помощь (сумма </w:t>
            </w:r>
            <w:hyperlink w:anchor="sub_50428" w:history="1">
              <w:r>
                <w:rPr>
                  <w:rStyle w:val="a4"/>
                </w:rPr>
                <w:t>строк 28</w:t>
              </w:r>
            </w:hyperlink>
            <w:r>
              <w:t xml:space="preserve"> + </w:t>
            </w:r>
            <w:hyperlink w:anchor="sub_50433" w:history="1">
              <w:r>
                <w:rPr>
                  <w:rStyle w:val="a4"/>
                </w:rPr>
                <w:t>33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785 784,5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сумма строк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4291" w:history="1">
              <w:r>
                <w:rPr>
                  <w:rStyle w:val="a4"/>
                </w:rPr>
                <w:t>29.1</w:t>
              </w:r>
            </w:hyperlink>
            <w:r>
              <w:t xml:space="preserve"> + </w:t>
            </w:r>
            <w:hyperlink w:anchor="sub_504341" w:history="1">
              <w:r>
                <w:rPr>
                  <w:rStyle w:val="a4"/>
                </w:rPr>
                <w:t>34.1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1094,14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1 302 144,1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4292" w:history="1">
              <w:r>
                <w:rPr>
                  <w:rStyle w:val="a4"/>
                </w:rPr>
                <w:t>29.2</w:t>
              </w:r>
            </w:hyperlink>
            <w:r>
              <w:t xml:space="preserve"> + </w:t>
            </w:r>
            <w:hyperlink w:anchor="sub_504342" w:history="1">
              <w:r>
                <w:rPr>
                  <w:rStyle w:val="a4"/>
                </w:rPr>
                <w:t>34.2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390 211,0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hyperlink w:anchor="sub_504293" w:history="1">
              <w:r>
                <w:rPr>
                  <w:rStyle w:val="a4"/>
                </w:rPr>
                <w:t>29.3</w:t>
              </w:r>
            </w:hyperlink>
            <w:r>
              <w:t xml:space="preserve"> + </w:t>
            </w:r>
            <w:hyperlink w:anchor="sub_504343" w:history="1">
              <w:r>
                <w:rPr>
                  <w:rStyle w:val="a4"/>
                </w:rPr>
                <w:t>34.3</w:t>
              </w:r>
            </w:hyperlink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2552,91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303 8217,5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- специализированная медицинская помощь в стационарных условиях (сумма </w:t>
            </w:r>
            <w:hyperlink w:anchor="sub_50430" w:history="1">
              <w:r>
                <w:rPr>
                  <w:rStyle w:val="a4"/>
                </w:rPr>
                <w:t>строк 30</w:t>
              </w:r>
            </w:hyperlink>
            <w:r>
              <w:t xml:space="preserve"> + </w:t>
            </w:r>
            <w:hyperlink w:anchor="sub_50435" w:history="1">
              <w:r>
                <w:rPr>
                  <w:rStyle w:val="a4"/>
                </w:rPr>
                <w:t>35</w:t>
              </w:r>
            </w:hyperlink>
            <w:r>
              <w:t>),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30713,12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5292,79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6 298 954,4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</w:t>
            </w:r>
            <w:r>
              <w:t xml:space="preserve">литация в стационарных условиях (сумма </w:t>
            </w:r>
            <w:hyperlink w:anchor="sub_504301" w:history="1">
              <w:r>
                <w:rPr>
                  <w:rStyle w:val="a4"/>
                </w:rPr>
                <w:t>строк 30.1</w:t>
              </w:r>
            </w:hyperlink>
            <w:r>
              <w:t xml:space="preserve"> + </w:t>
            </w:r>
            <w:hyperlink w:anchor="sub_504351" w:history="1">
              <w:r>
                <w:rPr>
                  <w:rStyle w:val="a4"/>
                </w:rPr>
                <w:t>35.1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94 614,9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высокотехнологичная </w:t>
            </w:r>
            <w:r>
              <w:lastRenderedPageBreak/>
              <w:t xml:space="preserve">медицинская помощь (сумма </w:t>
            </w:r>
            <w:hyperlink w:anchor="sub_504302" w:history="1">
              <w:r>
                <w:rPr>
                  <w:rStyle w:val="a4"/>
                </w:rPr>
                <w:t>строк 30.2</w:t>
              </w:r>
            </w:hyperlink>
            <w:r>
              <w:t xml:space="preserve"> + </w:t>
            </w:r>
            <w:hyperlink w:anchor="sub_504352" w:history="1">
              <w:r>
                <w:rPr>
                  <w:rStyle w:val="a4"/>
                </w:rPr>
                <w:t>35.2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23.</w:t>
            </w: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случай </w:t>
            </w:r>
            <w:r>
              <w:lastRenderedPageBreak/>
              <w:t>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 xml:space="preserve">- медицинская помощь в условиях в дневного стационара (сумма </w:t>
            </w:r>
            <w:hyperlink w:anchor="sub_50431" w:history="1">
              <w:r>
                <w:rPr>
                  <w:rStyle w:val="a4"/>
                </w:rPr>
                <w:t>строк 31</w:t>
              </w:r>
            </w:hyperlink>
            <w:r>
              <w:t xml:space="preserve"> + </w:t>
            </w:r>
            <w:hyperlink w:anchor="sub_50436" w:history="1">
              <w:r>
                <w:rPr>
                  <w:rStyle w:val="a4"/>
                </w:rPr>
                <w:t>36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1 026 261,0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  <w:hyperlink w:anchor="sub_11111" w:history="1">
              <w:r>
                <w:rPr>
                  <w:rStyle w:val="a4"/>
                </w:rPr>
                <w:t>***</w:t>
              </w:r>
            </w:hyperlink>
            <w:r>
              <w:t xml:space="preserve"> (равно </w:t>
            </w:r>
            <w:hyperlink w:anchor="sub_50437" w:history="1">
              <w:r>
                <w:rPr>
                  <w:rStyle w:val="a4"/>
                </w:rPr>
                <w:t>строке 37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затраты на ведение дела СМО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13 9973,1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из </w:t>
            </w:r>
            <w:hyperlink w:anchor="sub_50420" w:history="1">
              <w:r>
                <w:rPr>
                  <w:rStyle w:val="a4"/>
                </w:rPr>
                <w:t>строки 20</w:t>
              </w:r>
            </w:hyperlink>
            <w:r>
              <w:t>:</w:t>
            </w:r>
          </w:p>
          <w:p w:rsidR="00000000" w:rsidRDefault="00A87B96">
            <w:pPr>
              <w:pStyle w:val="afff2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10733,79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12 774 299,4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скорая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2" w:name="sub_50428"/>
            <w:r>
              <w:t>28</w:t>
            </w:r>
            <w:bookmarkEnd w:id="7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645,21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767 867,0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3" w:name="sub_504291"/>
            <w:r>
              <w:t>29.1</w:t>
            </w:r>
            <w:bookmarkEnd w:id="7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1073,95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127 8110,0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4" w:name="sub_504292"/>
            <w:r>
              <w:t>29.2</w:t>
            </w:r>
            <w:bookmarkEnd w:id="7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390 211,0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5" w:name="sub_504293"/>
            <w:r>
              <w:t>29.</w:t>
            </w:r>
            <w:r>
              <w:lastRenderedPageBreak/>
              <w:t>3</w:t>
            </w:r>
            <w:bookmarkEnd w:id="7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2531,63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3 012 </w:t>
            </w:r>
            <w:r>
              <w:lastRenderedPageBreak/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6" w:name="sub_50430"/>
            <w:r>
              <w:t>30</w:t>
            </w:r>
            <w:bookmarkEnd w:id="7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0,17233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30713,12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5292,79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6 298 954,4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</w:t>
            </w:r>
            <w:r>
              <w:t>еабилитация в стационарных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7" w:name="sub_504301"/>
            <w:r>
              <w:t>30.1</w:t>
            </w:r>
            <w:bookmarkEnd w:id="7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94 614,9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8" w:name="sub_504302"/>
            <w:r>
              <w:t>30.2</w:t>
            </w:r>
            <w:bookmarkEnd w:id="7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79" w:name="sub_50431"/>
            <w:r>
              <w:t>31</w:t>
            </w:r>
            <w:bookmarkEnd w:id="7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14372,2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862,33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1 026 261,0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2. Медицинская помощь по видам и заболеваниям сверх базовой программы: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0" w:name="sub_50432"/>
            <w:r>
              <w:t>32</w:t>
            </w:r>
            <w:bookmarkEnd w:id="8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67 273,1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скорая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1" w:name="sub_50433"/>
            <w:r>
              <w:t>33</w:t>
            </w:r>
            <w:bookmarkEnd w:id="8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амбулаторных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2" w:name="sub_504341"/>
            <w:r>
              <w:t>34.1</w:t>
            </w:r>
            <w:bookmarkEnd w:id="8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с профилактическими 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24 034,1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3" w:name="sub_504342"/>
            <w:r>
              <w:t>34.2</w:t>
            </w:r>
            <w:bookmarkEnd w:id="8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4" w:name="sub_504343"/>
            <w:r>
              <w:t>34.3</w:t>
            </w:r>
            <w:bookmarkEnd w:id="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25 321,5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5" w:name="sub_50435"/>
            <w:r>
              <w:t>35</w:t>
            </w:r>
            <w:bookmarkEnd w:id="8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реабилитация в стационарных условиях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6" w:name="sub_504351"/>
            <w:r>
              <w:t>35.1</w:t>
            </w:r>
            <w:bookmarkEnd w:id="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высокотехнологичная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7" w:name="sub_504352"/>
            <w:r>
              <w:t>35.2</w:t>
            </w:r>
            <w:bookmarkEnd w:id="8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медицинская помощь в условиях в дневного стационара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8" w:name="sub_50436"/>
            <w:r>
              <w:t>36</w:t>
            </w:r>
            <w:bookmarkEnd w:id="8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случай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- паллиативная медицинская помощь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bookmarkStart w:id="89" w:name="sub_50437"/>
            <w:r>
              <w:t>37</w:t>
            </w:r>
            <w:bookmarkEnd w:id="8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к/день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Итого (сумма </w:t>
            </w:r>
            <w:hyperlink w:anchor="sub_50401" w:history="1">
              <w:r>
                <w:rPr>
                  <w:rStyle w:val="a4"/>
                </w:rPr>
                <w:t>строк 01</w:t>
              </w:r>
            </w:hyperlink>
            <w:r>
              <w:t xml:space="preserve"> + </w:t>
            </w:r>
            <w:hyperlink w:anchor="sub_50415" w:history="1">
              <w:r>
                <w:rPr>
                  <w:rStyle w:val="a4"/>
                </w:rPr>
                <w:t>15</w:t>
              </w:r>
            </w:hyperlink>
            <w:r>
              <w:t xml:space="preserve"> + </w:t>
            </w:r>
            <w:hyperlink w:anchor="sub_50420" w:history="1">
              <w:r>
                <w:rPr>
                  <w:rStyle w:val="a4"/>
                </w:rPr>
                <w:t>20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10907,93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3 047 759,6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1 298 1545,6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100</w:t>
            </w: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r>
        <w:lastRenderedPageBreak/>
        <w:t>______________________________</w:t>
      </w:r>
    </w:p>
    <w:p w:rsidR="00000000" w:rsidRDefault="00A87B96">
      <w:bookmarkStart w:id="90" w:name="sub_9999"/>
      <w:r>
        <w:t>*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тариф).</w:t>
      </w:r>
    </w:p>
    <w:p w:rsidR="00000000" w:rsidRDefault="00A87B96">
      <w:bookmarkStart w:id="91" w:name="sub_1010"/>
      <w:bookmarkEnd w:id="90"/>
      <w:r>
        <w:t>** указываются средства консолидированного бюджета субъе</w:t>
      </w:r>
      <w:r>
        <w:t>кта Российской Федерации на содержание медицинских организаций, работающих в системе ОМС, сверх ТПОМС.</w:t>
      </w:r>
    </w:p>
    <w:p w:rsidR="00000000" w:rsidRDefault="00A87B96">
      <w:bookmarkStart w:id="92" w:name="sub_11111"/>
      <w:bookmarkEnd w:id="91"/>
      <w:r>
        <w:t>*** в случае включения паллиативной медицинской помощи в территориальную программу ОМС сверх базовой программы ОМС с соответствующими пл</w:t>
      </w:r>
      <w:r>
        <w:t>атежом субъекта РФ.</w:t>
      </w:r>
    </w:p>
    <w:bookmarkEnd w:id="92"/>
    <w:p w:rsidR="00000000" w:rsidRDefault="00A87B96"/>
    <w:p w:rsidR="00000000" w:rsidRDefault="00A87B96">
      <w:pPr>
        <w:pStyle w:val="1"/>
      </w:pPr>
      <w:bookmarkStart w:id="93" w:name="sub_600"/>
      <w:r>
        <w:t>VI. Нормативы объема медицинской помощи</w:t>
      </w:r>
    </w:p>
    <w:bookmarkEnd w:id="93"/>
    <w:p w:rsidR="00000000" w:rsidRDefault="00A87B96"/>
    <w:p w:rsidR="00000000" w:rsidRDefault="00A87B96">
      <w:r>
        <w:t>Нормативы объема медицинской помощи по ее видам в целом по Программе рассчитываются в единицах объема на 1 жителя в год, по программе обязательного медицинского страховани</w:t>
      </w:r>
      <w:r>
        <w:t>я - на 1 застрахованное лицо.</w:t>
      </w:r>
    </w:p>
    <w:p w:rsidR="00000000" w:rsidRDefault="00A87B96">
      <w:r>
        <w:t>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Default="00A87B96">
      <w:r>
        <w:t>для скорой медицинской помощи вне медицинской организации, включая медицинскую эвакуацию, на 2017 - 2019 годы в рамках программы обязательного медицинского страхования - 0,307 вызова на 1 застрахованное лицо, в том числе по базовой программе - 0,3 вызова н</w:t>
      </w:r>
      <w:r>
        <w:t>а 1 застрахованное лицо и сверхбазовой программе - 0,007 вызова на 1 застрахованное лицо, за счет бюджетных ассигнований областного бюджета - 0,004 вызова на 1 жителя, в том числе не застрахованным и не идентифицированным в системе обязательного медицинско</w:t>
      </w:r>
      <w:r>
        <w:t>го страхования лицам - 0,003 вызова на 1 жителя;</w:t>
      </w:r>
    </w:p>
    <w:p w:rsidR="00000000" w:rsidRDefault="00A87B96">
      <w:r>
        <w:t>для медицинской помощи в амбулаторных условиях, оказываемой с профилактическими и иными целями, а также разовые посещения в связи с заболеваниями, в том числе при заболеваниях полости рта, слюнных желез и че</w:t>
      </w:r>
      <w:r>
        <w:t>люстей, за исключением зубного протезирования (включая посещения центров здоровья, посещения в связи с диспансеризацией, посещения среднего медицинского персонала) в рамках программы обязательного медицинского страхования на 2017 - 2019 годы - 2,4 посещени</w:t>
      </w:r>
      <w:r>
        <w:t>я на 1 застрахованное лицо, в том числе по базовой программе - 2,35 посещения на 1 застрахованное лицо и сверхбазовой программе - 0,05 посещения на 1 застрахованное лицо, за счет бюджетных ассигнований областного бюджета на 2017 - 2019 годы - 0,65 посещени</w:t>
      </w:r>
      <w:r>
        <w:t>я на 1 жителя, в том числе не застрахованным и не идентифицированным в системе обязательного медицинского страхования лицам - 0,003 посещения на 1 жителя;</w:t>
      </w:r>
    </w:p>
    <w:p w:rsidR="00000000" w:rsidRDefault="00A87B96">
      <w:r>
        <w:t>для медицинской помощи в амбулаторных условиях, оказываемой в связи с заболеваниями, в рамках програм</w:t>
      </w:r>
      <w:r>
        <w:t xml:space="preserve">мы обязательного медицинского страхования на 2017 - 2019 годы - 2,0 обращения (законченного случая лечения заболевания в амбулаторных условиях с кратностью посещений по поводу одного заболевания не </w:t>
      </w:r>
      <w:r>
        <w:lastRenderedPageBreak/>
        <w:t xml:space="preserve">менее 2) на 1 застрахованное лицо, в том числе по базовой </w:t>
      </w:r>
      <w:r>
        <w:t>программе - 1,98 обращения на 1 застрахованное лицо и сверхбазовой программе - 0,02 обращения на 1 застрахованное лицо, за счет бюджетных ассигнований областного бюджета на 2017 - 2019 годы - 0,18 обращения на 1 жителя, в том числе не застрахованным и не и</w:t>
      </w:r>
      <w:r>
        <w:t>дентифицированным в системе обязательного медицинского страхования лицам - 0,0003 обращения на 1 жителя;</w:t>
      </w:r>
    </w:p>
    <w:p w:rsidR="00000000" w:rsidRDefault="00A87B96">
      <w: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на 20</w:t>
      </w:r>
      <w:r>
        <w:t>17 - 2019 годы - 0,56 посещения на 1 застрахованное лицо;</w:t>
      </w:r>
    </w:p>
    <w:p w:rsidR="00000000" w:rsidRDefault="00A87B96">
      <w:r>
        <w:t>для медицинской помощи в условиях дневных стационаров в рамках базовой программы обязательного медицинского страхования на 2017 - 2019 годы - 0,06 случая лечения на 1 застрахованное лицо, за счет бю</w:t>
      </w:r>
      <w:r>
        <w:t>джетных ассигнований областного бюджета на 2017 - 2019 годы - 0,004 случая лечения на 1 жителя;</w:t>
      </w:r>
    </w:p>
    <w:p w:rsidR="00000000" w:rsidRDefault="00A87B96">
      <w:r>
        <w:t>для специализированной медицинской помощи в стационарных условиях в рамках базовой программы обязательного медицинского страхования на 2017 - 2019 годы - 0,1723</w:t>
      </w:r>
      <w:r>
        <w:t>3 случая госпитализации (законченного случая лечения в стационарных условиях) на 1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</w:t>
      </w:r>
      <w:r>
        <w:t xml:space="preserve"> и реабилитационных отделениях медицинских организаций в рамках базовой программы обязательного медицинского страхования на 2017 - 2019 годы - 0,039 койко-дня на 1 застрахованное лицо; за счет бюджетных ассигнований на 2017 - 2019 годы - 0,018 случая госпи</w:t>
      </w:r>
      <w:r>
        <w:t>тализации на 1 жителя, в том числе не застрахованным и не идентифицированным в системе обязательного медицинского страхования лицам - 0,0005 случая на одного жителя;</w:t>
      </w:r>
    </w:p>
    <w:p w:rsidR="00000000" w:rsidRDefault="00A87B96">
      <w:r>
        <w:t>для паллиативной медицинской помощи в стационарных условиях за счет бюджетных ассигнований</w:t>
      </w:r>
      <w:r>
        <w:t xml:space="preserve"> областного бюджета на 2017 - 2019 годы - 0,106 койко-дня на 1 жителя.</w:t>
      </w:r>
    </w:p>
    <w:p w:rsidR="00000000" w:rsidRDefault="00A87B96">
      <w:r>
        <w:t>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</w:t>
      </w:r>
      <w:r>
        <w:t>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телемедицины.</w:t>
      </w:r>
    </w:p>
    <w:p w:rsidR="00000000" w:rsidRDefault="00A87B96"/>
    <w:p w:rsidR="00000000" w:rsidRDefault="00A87B96">
      <w:pPr>
        <w:pStyle w:val="1"/>
      </w:pPr>
      <w:bookmarkStart w:id="94" w:name="sub_601"/>
      <w:r>
        <w:t>Дифференцированные нормативы объемов медицинской помощи с учетом этапов оказания медицинской помо</w:t>
      </w:r>
      <w:r>
        <w:t>щи в соответствии с порядками оказания медицинской помощи на 2017 - 2019 годы</w:t>
      </w:r>
    </w:p>
    <w:bookmarkEnd w:id="94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6</w:t>
      </w:r>
    </w:p>
    <w:p w:rsidR="00000000" w:rsidRDefault="00A87B96"/>
    <w:p w:rsidR="00000000" w:rsidRDefault="00A87B96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1414"/>
        <w:gridCol w:w="1414"/>
        <w:gridCol w:w="1414"/>
        <w:gridCol w:w="1413"/>
        <w:gridCol w:w="1414"/>
        <w:gridCol w:w="1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Медицинская помощь по условиям предоставления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жителя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 1 застрахованное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III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 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III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Амбулаторная помощь,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 профилактической целью, посещение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0,988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1,406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0,656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0,988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1,131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неотложной форме, посещение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0,239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0,165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 связи с заболеванием, обращение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0,993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0,495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0,973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0,622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помощь в стационарных условиях, случай госпитализации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0,02759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0,0724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0,09034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0,02759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0,06340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0,08134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Медицинская помощь в дневных стационарах, случай госпитализации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0,011</w:t>
            </w:r>
          </w:p>
        </w:tc>
      </w:tr>
    </w:tbl>
    <w:p w:rsidR="00000000" w:rsidRDefault="00A87B96"/>
    <w:p w:rsidR="00000000" w:rsidRDefault="00A87B96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87B96">
      <w:r>
        <w:lastRenderedPageBreak/>
        <w:t>Объем медицинской помощи,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заболеваниях, состояниях, обострении хронических заболеваний, представляющих угрозу жиз</w:t>
      </w:r>
      <w:r>
        <w:t>ни пациента, входящих в базовую программу обязательного медицинского страхования, включен в нормативы объема скорой, в том числе специализированной, медицинской помощи, оказываемой в амбулаторных и стационарных условиях, и обеспечивается за счет средств об</w:t>
      </w:r>
      <w:r>
        <w:t>ластного бюджета.</w:t>
      </w:r>
    </w:p>
    <w:p w:rsidR="00000000" w:rsidRDefault="00A87B96"/>
    <w:p w:rsidR="00000000" w:rsidRDefault="00A87B96">
      <w:pPr>
        <w:pStyle w:val="1"/>
      </w:pPr>
      <w:bookmarkStart w:id="95" w:name="sub_700"/>
      <w:r>
        <w:t>VII. Нормативы финансовых затрат на единицу объема медицинской помощи, подушевые нормативы финансирования</w:t>
      </w:r>
    </w:p>
    <w:bookmarkEnd w:id="95"/>
    <w:p w:rsidR="00000000" w:rsidRDefault="00A87B96"/>
    <w:p w:rsidR="00000000" w:rsidRDefault="00A87B96">
      <w:r>
        <w:t>Нормативы финансовых затрат на единицу объема медицинской помощи, оказываемой в соответствии с Программой на 2017 го</w:t>
      </w:r>
      <w:r>
        <w:t>д, составляют:</w:t>
      </w:r>
    </w:p>
    <w:p w:rsidR="00000000" w:rsidRDefault="00A87B96">
      <w:r>
        <w:t>на 1 вызов скорой медицинской помощи за счет средств областного бюджета - 4095,16 рубля, за счет средств обязательного медицинского страхования - 1819,5 рубля, в том числе по базовой программе - 1819,5 рубля и сверхбазовой программе - 1819,6</w:t>
      </w:r>
      <w:r>
        <w:t>6 рубля;</w:t>
      </w:r>
    </w:p>
    <w:p w:rsidR="00000000" w:rsidRDefault="00A87B96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- 403,90 рубля, за счет средств обязательного</w:t>
      </w:r>
      <w:r>
        <w:t xml:space="preserve"> медицинского страхования - 376,78 рубля, в том числе по базовой программе - 376,2 рубля и сверхбазовой программе - 403,90 рубля;</w:t>
      </w:r>
    </w:p>
    <w:p w:rsidR="00000000" w:rsidRDefault="00A87B96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- 1171,60 рубля, за счет средств обязательного медицинского страхов</w:t>
      </w:r>
      <w:r>
        <w:t>ания - 1067,63 рубля, в том числе по базовой программе - 1054,0 рубля и сверхбазовой программе - 1171,60 рубля;</w:t>
      </w:r>
    </w:p>
    <w:p w:rsidR="00000000" w:rsidRDefault="00A87B96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</w:t>
      </w:r>
      <w:r>
        <w:t xml:space="preserve"> - 481,6 рубля;</w:t>
      </w:r>
    </w:p>
    <w:p w:rsidR="00000000" w:rsidRDefault="00A87B96">
      <w:r>
        <w:t>на 1 случай лечения в условиях дневных стационаров за счет средств областного бюджета - 11957,90 рубля, за счет средств обязательного медицинского страхования - 11919,1 рубля;</w:t>
      </w:r>
    </w:p>
    <w:p w:rsidR="00000000" w:rsidRDefault="00A87B96">
      <w:r>
        <w:t>на 1 случай госпитализации в медицинских организациях (их структ</w:t>
      </w:r>
      <w:r>
        <w:t>урных подразделениях), оказывающих медицинскую помощь в стационарных условиях, за счет областного бюджета - 69276,80 рубля, за счет средств обязательного медицинского страхования - 24417,94 рубля;</w:t>
      </w:r>
    </w:p>
    <w:p w:rsidR="00000000" w:rsidRDefault="00A87B96">
      <w:r>
        <w:t>на 1 койко-день по медицинской реабилитации в реабилитацион</w:t>
      </w:r>
      <w:r>
        <w:t>ных отделениях медицинских организаций за счет средств обязательного медицинского страхования - 1654,0 рубля;</w:t>
      </w:r>
    </w:p>
    <w:p w:rsidR="00000000" w:rsidRDefault="00A87B96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</w:t>
      </w:r>
      <w:r>
        <w:t xml:space="preserve">ключая отделения сестринского ухода), за счет средств </w:t>
      </w:r>
      <w:r>
        <w:lastRenderedPageBreak/>
        <w:t>областного бюджета - 1856,50 рубля.</w:t>
      </w:r>
    </w:p>
    <w:p w:rsidR="00000000" w:rsidRDefault="00A87B96">
      <w:r>
        <w:t>Нормативы финансовых затрат на единицу объема медицинской помощи, оказываемой в соответствии с Программой, на 2018 год составляют:</w:t>
      </w:r>
    </w:p>
    <w:p w:rsidR="00000000" w:rsidRDefault="00A87B96">
      <w:r>
        <w:t>на 1 вызов скорой медицинской помощ</w:t>
      </w:r>
      <w:r>
        <w:t>и за счет средств областного бюджета - 4047,88 рубля, за счет средств обязательного медицинского страхования - 2072,0 рубля, в том числе по базовой программе - 2072,0 рубля и сверхбазовой программе - 2072,0 рубля;</w:t>
      </w:r>
    </w:p>
    <w:p w:rsidR="00000000" w:rsidRDefault="00A87B96">
      <w:r>
        <w:t>на 1 посещение с профилактическими и иными</w:t>
      </w:r>
      <w:r>
        <w:t xml:space="preserve">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- 403,90 рубля, за счет средств обязательного медицинского страхования - 437,0 рубля, в том числ</w:t>
      </w:r>
      <w:r>
        <w:t>е по базовой программе - 437,7 рубля и сверхбазовой программе - 403,90 рубля;</w:t>
      </w:r>
    </w:p>
    <w:p w:rsidR="00000000" w:rsidRDefault="00A87B96"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</w:t>
      </w:r>
      <w:r>
        <w:t>го бюджета - 1171,60 рубля, за счет средств обязательного медицинского страхования - 1225,79 рубля, в том числе по базовой программе - 1226,3 рубля и сверхбазовой программе - 1171,62 рубля;</w:t>
      </w:r>
    </w:p>
    <w:p w:rsidR="00000000" w:rsidRDefault="00A87B96">
      <w:r>
        <w:t xml:space="preserve">на 1 посещение при оказании медицинской помощи в неотложной форме </w:t>
      </w:r>
      <w:r>
        <w:t>в амбулаторных условиях за счет средств обязательного медицинского страхования - 560,3 рубля;</w:t>
      </w:r>
    </w:p>
    <w:p w:rsidR="00000000" w:rsidRDefault="00A87B96">
      <w:r>
        <w:t>на 1 случай лечения в условиях дневных стационаров за счет средств областного бюджета - 11957,90 рубля, за счет средств обязательного медицинского страхования - 1</w:t>
      </w:r>
      <w:r>
        <w:t>3640,7 рубля;</w:t>
      </w:r>
    </w:p>
    <w:p w:rsidR="00000000" w:rsidRDefault="00A87B96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областного бюджета - 69276,80 рубля, за счет средств обязательного медицинского страхования</w:t>
      </w:r>
      <w:r>
        <w:t xml:space="preserve"> - 28963,69 рубля;</w:t>
      </w:r>
    </w:p>
    <w:p w:rsidR="00000000" w:rsidRDefault="00A87B96">
      <w:r>
        <w:t>на 1 койко-день по медицинской реабилитации в реабилитационных отделениях медицинских организаций за счет средств обязательного медицинского страхования - 1938,4 рубля;</w:t>
      </w:r>
    </w:p>
    <w:p w:rsidR="00000000" w:rsidRDefault="00A87B96">
      <w:r>
        <w:t>на 1 койко-день в медицинских организациях (их структурных подраздел</w:t>
      </w:r>
      <w:r>
        <w:t>ениях), оказывающих паллиативную медицинскую помощь в стационарных условиях (включая отделения сестринского ухода), за счет средств областного бюджета - 1856,50 рубля.</w:t>
      </w:r>
    </w:p>
    <w:p w:rsidR="00000000" w:rsidRDefault="00A87B96">
      <w:r>
        <w:t>Нормативы финансовых затрат на единицу объема медицинской помощи, оказываемой в соответс</w:t>
      </w:r>
      <w:r>
        <w:t>твии с Программой, на 2019 год составляют:</w:t>
      </w:r>
    </w:p>
    <w:p w:rsidR="00000000" w:rsidRDefault="00A87B96">
      <w:r>
        <w:t>на 1 вызов скорой медицинской помощи за счет средств областного бюджета - 4108,68 рубля, за счет средств обязательного медицинского страхования - 2150,7 рубля, в том числе по базовой программе - 2150,7 рубля и све</w:t>
      </w:r>
      <w:r>
        <w:t>рхбазовой программе - 2150,7 рубля;</w:t>
      </w:r>
    </w:p>
    <w:p w:rsidR="00000000" w:rsidRDefault="00A87B96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- 403,90 рубля, за</w:t>
      </w:r>
      <w:r>
        <w:t xml:space="preserve"> счет средств обязательного медицинского страхования - 455,89 рубля, в том числе по базовой программе - 457,0 рубля и сверхбазовой программе - 403,9 </w:t>
      </w:r>
      <w:r>
        <w:lastRenderedPageBreak/>
        <w:t>рубля;</w:t>
      </w:r>
    </w:p>
    <w:p w:rsidR="00000000" w:rsidRDefault="00A87B96">
      <w:r>
        <w:t>на 1 обращение по поводу заболевания при оказании медицинской помощи в амбулаторных условиях медицин</w:t>
      </w:r>
      <w:r>
        <w:t>скими организациями (их структурными подразделениями) за счет средств областного бюджета - 1171,60 рубля, за счет средств обязательного медицинского страхования - 1277,63 рубля, в том числе по базовой программе - 1278,6 рубля и сверхбазовой программе - 117</w:t>
      </w:r>
      <w:r>
        <w:t>1,64 рубля;</w:t>
      </w:r>
    </w:p>
    <w:p w:rsidR="00000000" w:rsidRDefault="00A87B96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- 585,5 рубля;</w:t>
      </w:r>
    </w:p>
    <w:p w:rsidR="00000000" w:rsidRDefault="00A87B96">
      <w:r>
        <w:t>на 1 случай лечения в условиях дневных стационаров за счет средств областного бюджет</w:t>
      </w:r>
      <w:r>
        <w:t>а - 11957,90 рубля, за счет средств обязательного медицинского страхования - 14372,2 рубля;</w:t>
      </w:r>
    </w:p>
    <w:p w:rsidR="00000000" w:rsidRDefault="00A87B96"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областного бю</w:t>
      </w:r>
      <w:r>
        <w:t>джета - 69276,80 рубля, за счет средств обязательного медицинского страхования - 30713,12 рубля;</w:t>
      </w:r>
    </w:p>
    <w:p w:rsidR="00000000" w:rsidRDefault="00A87B96">
      <w:r>
        <w:t>на 1 койко-день по медицинской реабилитации в реабилитационных отделениях медицинских организаций за счет средств обязательного медицинского страхования - 2038</w:t>
      </w:r>
      <w:r>
        <w:t>,5 рубля;</w:t>
      </w:r>
    </w:p>
    <w:p w:rsidR="00000000" w:rsidRDefault="00A87B96"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отделения сестринского ухода), за счет средств областного бюджета - 1856,50 рубля.</w:t>
      </w:r>
    </w:p>
    <w:p w:rsidR="00000000" w:rsidRDefault="00A87B96">
      <w:r>
        <w:t>Подушевыми</w:t>
      </w:r>
      <w:r>
        <w:t xml:space="preserve"> нормативами финансирования Программы являются показатели, отражающие размер средств на компенсацию затрат по предоставлению бесплатной медицинской помощи в расчете на 1 человека в год.</w:t>
      </w:r>
    </w:p>
    <w:p w:rsidR="00000000" w:rsidRDefault="00A87B96">
      <w:r>
        <w:t>Подушевые нормативы финансирования, предусмотренные Программой (без уч</w:t>
      </w:r>
      <w:r>
        <w:t>ета расходов федерального бюджета), составляют:</w:t>
      </w:r>
    </w:p>
    <w:p w:rsidR="00000000" w:rsidRDefault="00A87B96">
      <w:r>
        <w:t>за счет бюджетных ассигнований областного бюджета (в расчете на 1 жителя) в 2017 году - 2 828,92 рубля, в 2018 году - 2641,63 рубля, на 2019 год - 2647,80 рубля;</w:t>
      </w:r>
    </w:p>
    <w:p w:rsidR="00000000" w:rsidRDefault="00A87B96">
      <w:r>
        <w:t>за счет средств обязательного медицинского стр</w:t>
      </w:r>
      <w:r>
        <w:t>ахования в 2017 году - 8952,53 рубля, в 2018 году - 10435,83 рубля, в 2019 году - 10973,63 рубля,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</w:t>
      </w:r>
      <w:r>
        <w:t>й Федерального фонда обязательного медицинского страхования (на 1 застрахованное лицо) в 2017 году- 8896,0 рубля, в 2018 году - 10379,3 рубля, в 2019 году - 10917,1 рубля, за счет межбюджетных трансфертов, передаваемых из средств областного бюджета в бюдже</w:t>
      </w:r>
      <w:r>
        <w:t>т территориального фонда обязательного медицинского страхования на финансирование дополнительных видов и условий оказания медицинской помощи, не установленных базовой программой обязательного медицинского страхования, в 2017 - 2019 годах - 56,53 рубля.</w:t>
      </w:r>
    </w:p>
    <w:p w:rsidR="00000000" w:rsidRDefault="00A87B96"/>
    <w:p w:rsidR="00000000" w:rsidRDefault="00A87B96">
      <w:pPr>
        <w:pStyle w:val="1"/>
      </w:pPr>
      <w:bookmarkStart w:id="96" w:name="sub_800"/>
      <w:r>
        <w:t>VIII. Порядок и условия предоставления медицинской помощи, в том числе сроки ожидания медицинской помощи, оказываемой в плановом порядке</w:t>
      </w:r>
    </w:p>
    <w:bookmarkEnd w:id="96"/>
    <w:p w:rsidR="00000000" w:rsidRDefault="00A87B96"/>
    <w:p w:rsidR="00000000" w:rsidRDefault="00A87B96">
      <w:r>
        <w:t>Медицинская помощь в рамках территориальной программы обязательного медицинского страхования оказывается</w:t>
      </w:r>
      <w:r>
        <w:t xml:space="preserve">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000000" w:rsidRDefault="00A87B96">
      <w:r>
        <w:t>Согласие (отказ) гражданина (его законных представителей) на (от) оказание(я) медицинской помощи оформляется в медицинской докуме</w:t>
      </w:r>
      <w:r>
        <w:t>нтации. 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</w:t>
      </w:r>
      <w:r>
        <w:t>тановленных законодательством Российской Федерации.</w:t>
      </w:r>
    </w:p>
    <w:p w:rsidR="00000000" w:rsidRDefault="00A87B96">
      <w: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</w:t>
      </w:r>
      <w:r>
        <w:t>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</w:p>
    <w:p w:rsidR="00000000" w:rsidRDefault="00A87B96">
      <w:r>
        <w:t>При невозможности предоставить гражданину медицинскую помощь в соответствии со стандартами и порядками оказания</w:t>
      </w:r>
      <w:r>
        <w:t xml:space="preserve">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000000" w:rsidRDefault="00A87B96">
      <w:r>
        <w:t>Условия оказ</w:t>
      </w:r>
      <w:r>
        <w:t>ания медицинской помощи в амбулаторных учреждениях и подразделениях:</w:t>
      </w:r>
    </w:p>
    <w:p w:rsidR="00000000" w:rsidRDefault="00A87B96">
      <w:r>
        <w:t>а)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</w:t>
      </w:r>
      <w:r>
        <w:t>нта в медицинскую организацию;</w:t>
      </w:r>
    </w:p>
    <w:p w:rsidR="00000000" w:rsidRDefault="00A87B96">
      <w:r>
        <w:t>б) сроки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A87B96">
      <w:r>
        <w:t>в) сроки ожидания проведения диагностических инструментальных (рентген</w:t>
      </w:r>
      <w:r>
        <w:t>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A87B96">
      <w:r>
        <w:t>г) сроки ожидани</w:t>
      </w:r>
      <w:r>
        <w:t>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</w:t>
      </w:r>
      <w:r>
        <w:t>азначения;</w:t>
      </w:r>
    </w:p>
    <w:p w:rsidR="00000000" w:rsidRDefault="00A87B96">
      <w:r>
        <w:t>д)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000000" w:rsidRDefault="00A87B96">
      <w:r>
        <w:t>е) лекарственное обеспечение амбулаторной помощи осуществляется за счет личных средств граждан, за исключением</w:t>
      </w:r>
      <w:r>
        <w:t xml:space="preserve"> лекарственного обеспечения отдельных категорий граждан в соответствии с федеральным и областным </w:t>
      </w:r>
      <w:r>
        <w:lastRenderedPageBreak/>
        <w:t>законодательством;</w:t>
      </w:r>
    </w:p>
    <w:p w:rsidR="00000000" w:rsidRDefault="00A87B96">
      <w:r>
        <w:t>ж) сроки ожидания оказания первичной медико-санитарной помощи в неотложной форме - не более 2 часов с момента обращения пациента в медицинск</w:t>
      </w:r>
      <w:r>
        <w:t>ую организацию.</w:t>
      </w:r>
    </w:p>
    <w:p w:rsidR="00000000" w:rsidRDefault="00A87B96">
      <w:r>
        <w:t>Условия оказания экстренной медицинской помощи в амбулаторных учреждениях и подразделениях:</w:t>
      </w:r>
    </w:p>
    <w:p w:rsidR="00000000" w:rsidRDefault="00A87B96">
      <w:r>
        <w:t>а) прием пациента осуществляется вне очереди и без предварительной записи;</w:t>
      </w:r>
    </w:p>
    <w:p w:rsidR="00000000" w:rsidRDefault="00A87B96">
      <w:r>
        <w:t>б) экстренный прием всех обратившихся осуществляется независимо от прикре</w:t>
      </w:r>
      <w:r>
        <w:t>пления пациента к поликлинике;</w:t>
      </w:r>
    </w:p>
    <w:p w:rsidR="00000000" w:rsidRDefault="00A87B96">
      <w: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00000" w:rsidRDefault="00A87B96">
      <w:r>
        <w:t>г) экстренная и неотложная помощь в праздничные и выходные дни осуществляется скорой неотложной помощью и</w:t>
      </w:r>
      <w:r>
        <w:t xml:space="preserve"> травматологическими пунктами.</w:t>
      </w:r>
    </w:p>
    <w:p w:rsidR="00000000" w:rsidRDefault="00A87B96">
      <w:r>
        <w:t>Условия оказания медицинской помощи в условиях стационара:</w:t>
      </w:r>
    </w:p>
    <w:p w:rsidR="00000000" w:rsidRDefault="00A87B96">
      <w:r>
        <w:t>а) при оказании плановой стационарной помощи необходимо наличие направления на госпитализацию от лечащего врача;</w:t>
      </w:r>
    </w:p>
    <w:p w:rsidR="00000000" w:rsidRDefault="00A87B96">
      <w:r>
        <w:t>б) сроки ожидания оказания специализированной (за иск</w:t>
      </w:r>
      <w:r>
        <w:t>лючением высокотехнологичной) медицинской помощи не превышают 30 календарных дней со дня выдачи лечащим врачом направления на госпитализацию</w:t>
      </w:r>
    </w:p>
    <w:p w:rsidR="00000000" w:rsidRDefault="00A87B96">
      <w:r>
        <w:t>в) в медицинской организации, оказывающей специализированную медицинскую помощь, ведется "Лист ожидания оказания сп</w:t>
      </w:r>
      <w:r>
        <w:t>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</w:t>
      </w:r>
      <w:r>
        <w:t xml:space="preserve">ернет", с учетом требований </w:t>
      </w:r>
      <w:hyperlink r:id="rId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A87B96">
      <w:r>
        <w:t>г) сроки ожидания плановой помощи в дневных стационарах и стационарах на дому не должны превышать 14 календ</w:t>
      </w:r>
      <w:r>
        <w:t>арных дней.</w:t>
      </w:r>
    </w:p>
    <w:p w:rsidR="00000000" w:rsidRDefault="00A87B96">
      <w:r>
        <w:t>Условия оказания скорой медицинской помощи:</w:t>
      </w:r>
    </w:p>
    <w:p w:rsidR="00000000" w:rsidRDefault="00A87B96">
      <w: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</w:t>
      </w:r>
      <w:r>
        <w:t>го вмешательства;</w:t>
      </w:r>
    </w:p>
    <w:p w:rsidR="00000000" w:rsidRDefault="00A87B96">
      <w: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000000" w:rsidRDefault="00A87B96">
      <w:r>
        <w:t>в) скорая медицинская помощь в экстренной форм</w:t>
      </w:r>
      <w:r>
        <w:t>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A87B96">
      <w:r>
        <w:t>время доезда до пациента бригад скорой медицинской помощи при оказании скорой медицинской помощи в экстре</w:t>
      </w:r>
      <w:r>
        <w:t>нной форме не должно превышать 20 минут с момента ее вызова;</w:t>
      </w:r>
    </w:p>
    <w:p w:rsidR="00000000" w:rsidRDefault="00A87B96">
      <w:r>
        <w:t>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A87B96">
      <w:r>
        <w:lastRenderedPageBreak/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000000" w:rsidRDefault="00A87B96">
      <w:r>
        <w:t>д) медицинская эвакуация осуществляется выездными бригадами ск</w:t>
      </w:r>
      <w:r>
        <w:t>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00000" w:rsidRDefault="00A87B96">
      <w:r>
        <w:t>е) отсутствие полиса обязательного медицинского страхования и документов, удостоверяющих личност</w:t>
      </w:r>
      <w:r>
        <w:t>ь, не является причиной отказа в вызове и оказании скорой медицинской помощи.</w:t>
      </w:r>
    </w:p>
    <w:p w:rsidR="00000000" w:rsidRDefault="00A87B96">
      <w:r>
        <w:t>Условия оказания медицинской помощи на дому, в том числе при организации стационара на дому:</w:t>
      </w:r>
    </w:p>
    <w:p w:rsidR="00000000" w:rsidRDefault="00A87B96">
      <w:r>
        <w:t>а) медицинская помощь на дому оказывается при острых заболеваниях и обострениях хрони</w:t>
      </w:r>
      <w:r>
        <w:t>ческих;</w:t>
      </w:r>
    </w:p>
    <w:p w:rsidR="00000000" w:rsidRDefault="00A87B96">
      <w:r>
        <w:t>б) при патронаже детей до одного года;</w:t>
      </w:r>
    </w:p>
    <w:p w:rsidR="00000000" w:rsidRDefault="00A87B96">
      <w:r>
        <w:t>в) при необходимости наблюдения до выздоровления детей в возрасте до 3 лет и детей с инфекционными заболеваниями.</w:t>
      </w:r>
    </w:p>
    <w:p w:rsidR="00000000" w:rsidRDefault="00A87B96">
      <w:r>
        <w:t>Условия оказания паллиативной медицинской помощи:</w:t>
      </w:r>
    </w:p>
    <w:p w:rsidR="00000000" w:rsidRDefault="00A87B96">
      <w:r>
        <w:t>а) паллиативная медицинская помощь в стациона</w:t>
      </w:r>
      <w:r>
        <w:t>рных условиях оказывается в отделениях паллиативной медицинской помощи (отделениях сестринского ухода);</w:t>
      </w:r>
    </w:p>
    <w:p w:rsidR="00000000" w:rsidRDefault="00A87B96">
      <w:r>
        <w:t>б) паллиативная медицинская помощь в амбулаторных условиях оказывается в кабинетах паллиативной медицинской помощи, а также бригадами отделения выездной</w:t>
      </w:r>
      <w:r>
        <w:t xml:space="preserve"> патронажной службы паллиативной медицинской помощи.</w:t>
      </w:r>
    </w:p>
    <w:p w:rsidR="00000000" w:rsidRDefault="00A87B96">
      <w:r>
        <w:t xml:space="preserve">Условия оказания высокотехнологичной медицинской помощи установлены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29 декабря 20</w:t>
      </w:r>
      <w:r>
        <w:t>14 года N 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</w:p>
    <w:p w:rsidR="00000000" w:rsidRDefault="00A87B96">
      <w:r>
        <w:t>При оказании высокотехнологичной медицинской помощи сроки ожидания пациентами плановой госпитализац</w:t>
      </w:r>
      <w:r>
        <w:t>ии определяются профилем высокотехнологичной медицинской помощи и объемом лечения, предусмотренным видами высокотехнологичной медицинской помощи.</w:t>
      </w:r>
    </w:p>
    <w:p w:rsidR="00000000" w:rsidRDefault="00A87B96">
      <w:r>
        <w:t>Медицинская реабилитация в санаториях осуществляется путем предоставления услуги по организации этапа общего п</w:t>
      </w:r>
      <w:r>
        <w:t>роцесса лечения отдельных заболеваний в соответствии с порядками оказания медицинской помощи проживающим на территории области, нуждающимся в реабилитации после стационарного лечения в санаторно-курортных учреждениях (за исключением ведомственных учреждени</w:t>
      </w:r>
      <w:r>
        <w:t>й, финансируемых из средств федерального бюджета), имеющих лицензии на осуществление медицинской деятельности и сертификаты соответствия на питание, выданные в порядке, установленном законодательством Российской Федерации, а также в соответствии с рекоменд</w:t>
      </w:r>
      <w:r>
        <w:t>ациями Министерства здравоохранения Российской Федерации по медицинскому отбору больных, сроком до 24 дней.</w:t>
      </w:r>
    </w:p>
    <w:p w:rsidR="00000000" w:rsidRDefault="00A87B96"/>
    <w:p w:rsidR="00000000" w:rsidRDefault="00A87B96">
      <w:pPr>
        <w:pStyle w:val="1"/>
      </w:pPr>
      <w:bookmarkStart w:id="97" w:name="sub_801"/>
      <w:r>
        <w:t>Условия реализации права на выбор врача, в том числе врача общей практики (семейного врача) и лечащего врача</w:t>
      </w:r>
    </w:p>
    <w:bookmarkEnd w:id="97"/>
    <w:p w:rsidR="00000000" w:rsidRDefault="00A87B96"/>
    <w:p w:rsidR="00000000" w:rsidRDefault="00A87B96">
      <w:r>
        <w:t xml:space="preserve">В соответствии со </w:t>
      </w:r>
      <w:hyperlink r:id="rId61" w:history="1">
        <w:r>
          <w:rPr>
            <w:rStyle w:val="a4"/>
          </w:rPr>
          <w:t>статьей 21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 при оказании гражданину медицинской помощи в рамках Программы гражданин имеет</w:t>
      </w:r>
      <w:r>
        <w:t xml:space="preserve"> право на выбор медицинской организации в </w:t>
      </w:r>
      <w:hyperlink r:id="rId6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</w:t>
      </w:r>
      <w:r>
        <w:t>кой Федерации от 26 апреля 2012 года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</w:t>
      </w:r>
      <w:r>
        <w:t>ача с учетом согласия врача.</w:t>
      </w:r>
    </w:p>
    <w:p w:rsidR="00000000" w:rsidRDefault="00A87B96">
      <w:r>
        <w:t>При получении первичной медико-санитарной помощи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</w:t>
      </w:r>
      <w:r>
        <w:t>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000000" w:rsidRDefault="00A87B96">
      <w:r>
        <w:t>В случае требования пациента о замене лечащего врача (за исключением случ</w:t>
      </w:r>
      <w:r>
        <w:t>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A87B96">
      <w:r>
        <w:t xml:space="preserve">Руководитель медицинской организации (ее </w:t>
      </w:r>
      <w:r>
        <w:t>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</w:t>
      </w:r>
      <w:r>
        <w:t>мощи указанными врачами.</w:t>
      </w:r>
    </w:p>
    <w:p w:rsidR="00000000" w:rsidRDefault="00A87B96"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000000" w:rsidRDefault="00A87B96">
      <w:r>
        <w:t>Возложение функций лечащего врача на врача соответствующей специальности осуществляется с учетом ег</w:t>
      </w:r>
      <w:r>
        <w:t>о согласия.</w:t>
      </w:r>
    </w:p>
    <w:p w:rsidR="00000000" w:rsidRDefault="00A87B96"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</w:t>
      </w:r>
      <w:r>
        <w:t>ии, об осуществляемой ею медицинской деятельности и о врачах, об уровне их образования и квалификации.</w:t>
      </w:r>
    </w:p>
    <w:p w:rsidR="00000000" w:rsidRDefault="00A87B96"/>
    <w:p w:rsidR="00000000" w:rsidRDefault="00A87B96">
      <w:pPr>
        <w:pStyle w:val="1"/>
      </w:pPr>
      <w:bookmarkStart w:id="98" w:name="sub_802"/>
      <w:r>
        <w:t>Порядок организации оказания первичной медико-санитарной помощи в экстренной и неотложной формах, в том числе на дому при вызове медицинского раб</w:t>
      </w:r>
      <w:r>
        <w:t>отника, гражданам, которые выбрали медицинскую организацию для получения первичной медико-санитарной помощи в рамках программы государственных гарантий бесплатного оказания гражданам на территории Липецкой области медицинской помощи не по территориально-уч</w:t>
      </w:r>
      <w:r>
        <w:t>астковому принципу</w:t>
      </w:r>
    </w:p>
    <w:bookmarkEnd w:id="98"/>
    <w:p w:rsidR="00000000" w:rsidRDefault="00A87B96"/>
    <w:p w:rsidR="00000000" w:rsidRDefault="00A87B96">
      <w:bookmarkStart w:id="99" w:name="sub_821"/>
      <w:r>
        <w:t xml:space="preserve">1. Медицинская помощь гражданам, которые выбрали медицинскую организацию не по территориально-участковому принципу, оказывается </w:t>
      </w:r>
      <w:r>
        <w:lastRenderedPageBreak/>
        <w:t>амбулаторно:</w:t>
      </w:r>
    </w:p>
    <w:p w:rsidR="00000000" w:rsidRDefault="00A87B96">
      <w:bookmarkStart w:id="100" w:name="sub_82101"/>
      <w:bookmarkEnd w:id="99"/>
      <w:r>
        <w:t>1) в медицинской организации, которую они выбрали (далее - выбран</w:t>
      </w:r>
      <w:r>
        <w:t>ная медицинская организация);</w:t>
      </w:r>
    </w:p>
    <w:p w:rsidR="00000000" w:rsidRDefault="00A87B96">
      <w:bookmarkStart w:id="101" w:name="sub_82102"/>
      <w:bookmarkEnd w:id="100"/>
      <w:r>
        <w:t>2) на дому при вызове медицинского работника медицинской организации, организующей оказание первичной медико-санитарной помощи по территориально-участковому принципу по месту вызова.</w:t>
      </w:r>
    </w:p>
    <w:p w:rsidR="00000000" w:rsidRDefault="00A87B96">
      <w:bookmarkStart w:id="102" w:name="sub_822"/>
      <w:bookmarkEnd w:id="101"/>
      <w:r>
        <w:t>2. Первичная медико-санитарная помощь в неотложной форме предоставляется в день обращения гражданина в выбранную медицинскую организацию.</w:t>
      </w:r>
    </w:p>
    <w:p w:rsidR="00000000" w:rsidRDefault="00A87B96">
      <w:bookmarkStart w:id="103" w:name="sub_823"/>
      <w:bookmarkEnd w:id="102"/>
      <w:r>
        <w:t>3. Обеспечение первичной медико-санитарной помощью в неотложной форме на дому осуществляет медицинская о</w:t>
      </w:r>
      <w:r>
        <w:t>рганизация, обеспечивающая оказание первичной медико-санитарной помощи на территории проживания гражданина (далее - медицинская организация).</w:t>
      </w:r>
    </w:p>
    <w:p w:rsidR="00000000" w:rsidRDefault="00A87B96">
      <w:bookmarkStart w:id="104" w:name="sub_824"/>
      <w:bookmarkEnd w:id="103"/>
      <w:r>
        <w:t>4. Срок ожидания оказания первичной медико-санитарной помощи в неотложной форме, в том числе на дому</w:t>
      </w:r>
      <w:r>
        <w:t>, составляет не более двух часов с момента обращения гражданина в медицинскую организацию.</w:t>
      </w:r>
    </w:p>
    <w:p w:rsidR="00000000" w:rsidRDefault="00A87B96">
      <w:bookmarkStart w:id="105" w:name="sub_825"/>
      <w:bookmarkEnd w:id="104"/>
      <w:r>
        <w:t>5. Медицинская помощь оказывается при обращении граждан в отделениях (кабинетах) неотложной медицинской помощи, организованных в поликлиниках (врачебны</w:t>
      </w:r>
      <w:r>
        <w:t>х амбулаториях) выбранной медицинской организации.</w:t>
      </w:r>
    </w:p>
    <w:bookmarkEnd w:id="105"/>
    <w:p w:rsidR="00000000" w:rsidRDefault="00A87B96">
      <w:r>
        <w:t>Медицинскую помощь в отделении (кабинете) неотложной медицинской помощи медицинской организации оказывают медицинские работники отделения (кабинета) неотложной медицинской помощи либо медицинские ра</w:t>
      </w:r>
      <w:r>
        <w:t>ботники других подразделений медицинской организации в соответствии с графиком дежурств, утвержденным ее руководителем.</w:t>
      </w:r>
    </w:p>
    <w:p w:rsidR="00000000" w:rsidRDefault="00A87B96">
      <w:bookmarkStart w:id="106" w:name="sub_826"/>
      <w:r>
        <w:t>6. При обращении граждан медицинская помощь на дому оказывается медицинскими работниками отделений (кабинетов) неотложной медицин</w:t>
      </w:r>
      <w:r>
        <w:t>ской помощи медицинской организации, а в случае отсутствия в структуре медицинской организации подразделения неотложной медицинской помощи - медицинскими работниками, в чьи должностные обязанности входит оказание медицинской помощи в экстренной и неотложно</w:t>
      </w:r>
      <w:r>
        <w:t>й помощи на дому.</w:t>
      </w:r>
    </w:p>
    <w:p w:rsidR="00000000" w:rsidRDefault="00A87B96">
      <w:bookmarkStart w:id="107" w:name="sub_827"/>
      <w:bookmarkEnd w:id="106"/>
      <w:r>
        <w:t>7. Медицинские работники на период оказания первичной медико-санитарной помощи в экстренной и неотложной формах при вызове на дом к гражданину обеспечиваются транспортными средствами.</w:t>
      </w:r>
    </w:p>
    <w:p w:rsidR="00000000" w:rsidRDefault="00A87B96">
      <w:bookmarkStart w:id="108" w:name="sub_828"/>
      <w:bookmarkEnd w:id="107"/>
      <w:r>
        <w:t xml:space="preserve">8. Обеспечение и контроль </w:t>
      </w:r>
      <w:r>
        <w:t>деятельности медицинских работников осуществляет руководитель медицинской организации, в составе которой создано отделение (кабинет) неотложной медицинской помощи, сформирована мобильная медицинская бригада.</w:t>
      </w:r>
    </w:p>
    <w:p w:rsidR="00000000" w:rsidRDefault="00A87B96">
      <w:bookmarkStart w:id="109" w:name="sub_829"/>
      <w:bookmarkEnd w:id="108"/>
      <w:r>
        <w:t>9. Гражданам, имеющим право на пол</w:t>
      </w:r>
      <w:r>
        <w:t xml:space="preserve">учение листка нетрудоспособности, выдача листка нетрудоспособности осуществляется в соответствии с </w:t>
      </w:r>
      <w:hyperlink r:id="rId64" w:history="1">
        <w:r>
          <w:rPr>
            <w:rStyle w:val="a4"/>
          </w:rPr>
          <w:t>Порядком</w:t>
        </w:r>
      </w:hyperlink>
      <w:r>
        <w:t xml:space="preserve"> выдачи листков нетрудоспособности, утвержденным </w:t>
      </w:r>
      <w:hyperlink r:id="rId6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июня 2011 года N 624н.</w:t>
      </w:r>
    </w:p>
    <w:p w:rsidR="00000000" w:rsidRDefault="00A87B96">
      <w:bookmarkStart w:id="110" w:name="sub_8210"/>
      <w:bookmarkEnd w:id="109"/>
      <w:r>
        <w:t>10. В случаях, когда при обращении гражданина или вызове медицинского работника на дом для оказания неотлож</w:t>
      </w:r>
      <w:r>
        <w:t>ной помощи диагностируется заболевание или состояние, представляющее угрозу жизни гражданина, медицинский работник осуществляет вызов бригады скорой медицинской помощи.</w:t>
      </w:r>
    </w:p>
    <w:p w:rsidR="00000000" w:rsidRDefault="00A87B96">
      <w:bookmarkStart w:id="111" w:name="sub_8211"/>
      <w:bookmarkEnd w:id="110"/>
      <w:r>
        <w:lastRenderedPageBreak/>
        <w:t xml:space="preserve">11. Обеспечение первичной медико-санитарной помощью в неотложной форме </w:t>
      </w:r>
      <w:r>
        <w:t>на дому после окончания работы медицинских организаций осуществляется бригадами скорой медицинской помощи.</w:t>
      </w:r>
    </w:p>
    <w:p w:rsidR="00000000" w:rsidRDefault="00A87B96">
      <w:bookmarkStart w:id="112" w:name="sub_8212"/>
      <w:bookmarkEnd w:id="111"/>
      <w:r>
        <w:t>12. Оказание первичной медико-санитарной помощи в экстренной форме, в том числе на дому, при внезапных острых заболеваниях, состояния</w:t>
      </w:r>
      <w:r>
        <w:t>х, обострении хронических заболеваний, представляющих угрозу жизни гражданина, осуществляется бригадами скорой медицинской помощи в круглосуточном режиме, безотлагательно и независимо от места проживания гражданина и прикрепления к медицинской организации.</w:t>
      </w:r>
    </w:p>
    <w:p w:rsidR="00000000" w:rsidRDefault="00A87B96">
      <w:bookmarkStart w:id="113" w:name="sub_8213"/>
      <w:bookmarkEnd w:id="112"/>
      <w:r>
        <w:t>13. Сведения о гражданах, которым оказана первичная медико-санитарная помощь в экстренной и неотложной формах медицинской организацией по месту жительства, предоставляются указанной медицинской организацией в выбранную медицинскую организа</w:t>
      </w:r>
      <w:r>
        <w:t xml:space="preserve">цию, в электронном виде в течение 1 календарного дня, следующего за днем оказания первичной медико-санитарной помощи в экстренной и неотложной формах, с учетом требований </w:t>
      </w:r>
      <w:hyperlink r:id="rId66" w:history="1">
        <w:r>
          <w:rPr>
            <w:rStyle w:val="a4"/>
          </w:rPr>
          <w:t>законодательства</w:t>
        </w:r>
      </w:hyperlink>
      <w:r>
        <w:t xml:space="preserve"> Российск</w:t>
      </w:r>
      <w:r>
        <w:t>ой Федерации о персональных данных.</w:t>
      </w:r>
    </w:p>
    <w:bookmarkEnd w:id="113"/>
    <w:p w:rsidR="00000000" w:rsidRDefault="00A87B96"/>
    <w:p w:rsidR="00000000" w:rsidRDefault="00A87B96">
      <w:pPr>
        <w:pStyle w:val="1"/>
      </w:pPr>
      <w:bookmarkStart w:id="114" w:name="sub_803"/>
      <w:r>
        <w:t>Порядок организации оказания первичной медико-санитарной помощи и специализированной медицинской помощи медицинскими работниками медицинских организаций Липецкой области вне таких медицинских организаций,</w:t>
      </w:r>
      <w:r>
        <w:t xml:space="preserve"> а также в иных медицинских организациях</w:t>
      </w:r>
    </w:p>
    <w:bookmarkEnd w:id="114"/>
    <w:p w:rsidR="00000000" w:rsidRDefault="00A87B96"/>
    <w:p w:rsidR="00000000" w:rsidRDefault="00A87B96">
      <w:bookmarkStart w:id="115" w:name="sub_831"/>
      <w:r>
        <w:t>1. Первичная медико-санитарная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случае, если мед</w:t>
      </w:r>
      <w:r>
        <w:t>ицинская помощь, необходимая пациенту по медицинским показаниям, не может быть оказана в медицинской организации.</w:t>
      </w:r>
    </w:p>
    <w:p w:rsidR="00000000" w:rsidRDefault="00A87B96">
      <w:bookmarkStart w:id="116" w:name="sub_832"/>
      <w:bookmarkEnd w:id="115"/>
      <w:r>
        <w:t>2. Первичная медико-санитарная помощь вне медицинской организации оказывается медицинскими работниками со средним медицинским об</w:t>
      </w:r>
      <w:r>
        <w:t>разованием,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врачами-специалистами медицинской организации (далее - медицинские работники) с учето</w:t>
      </w:r>
      <w:r>
        <w:t>м территориально-участкового принципа.</w:t>
      </w:r>
    </w:p>
    <w:p w:rsidR="00000000" w:rsidRDefault="00A87B96">
      <w:bookmarkStart w:id="117" w:name="sub_833"/>
      <w:bookmarkEnd w:id="116"/>
      <w:r>
        <w:t>3. Первичная медико-санитарная помощь оказывается медицинскими работниками медицинской организации вне такой медицинской организации:</w:t>
      </w:r>
    </w:p>
    <w:p w:rsidR="00000000" w:rsidRDefault="00A87B96">
      <w:bookmarkStart w:id="118" w:name="sub_8331"/>
      <w:bookmarkEnd w:id="117"/>
      <w:r>
        <w:t>1) амбулаторно, в том числе:</w:t>
      </w:r>
    </w:p>
    <w:bookmarkEnd w:id="118"/>
    <w:p w:rsidR="00000000" w:rsidRDefault="00A87B96">
      <w:r>
        <w:t>по месту жительст</w:t>
      </w:r>
      <w:r>
        <w:t>ва (пребывания) пациента;</w:t>
      </w:r>
    </w:p>
    <w:p w:rsidR="00000000" w:rsidRDefault="00A87B96">
      <w:r>
        <w:t>по месту выезда мобильной медицинской бригады;</w:t>
      </w:r>
    </w:p>
    <w:p w:rsidR="00000000" w:rsidRDefault="00A87B96">
      <w:bookmarkStart w:id="119" w:name="sub_8332"/>
      <w:r>
        <w:t>2) в условиях стационара на дому.</w:t>
      </w:r>
    </w:p>
    <w:p w:rsidR="00000000" w:rsidRDefault="00A87B96">
      <w:bookmarkStart w:id="120" w:name="sub_834"/>
      <w:bookmarkEnd w:id="119"/>
      <w:r>
        <w:t>4. Первичная медико-санитарная помощь по месту жительства (пребывания) пациента и по месту выезда мобильной медицинской бригад</w:t>
      </w:r>
      <w:r>
        <w:t>ы оказывается медицинскими работниками вне медицинской организации:</w:t>
      </w:r>
    </w:p>
    <w:bookmarkEnd w:id="120"/>
    <w:p w:rsidR="00000000" w:rsidRDefault="00A87B96">
      <w:r>
        <w:t>при наличии острого внезапного ухудшения состояния здоровья, требующего экстренной помощи и консультации медицинского работника;</w:t>
      </w:r>
    </w:p>
    <w:p w:rsidR="00000000" w:rsidRDefault="00A87B96">
      <w:r>
        <w:t>при тяжелых хронических заболеваниях, при которых не</w:t>
      </w:r>
      <w:r>
        <w:t xml:space="preserve">возможно </w:t>
      </w:r>
      <w:r>
        <w:lastRenderedPageBreak/>
        <w:t>передвижение пациента;</w:t>
      </w:r>
    </w:p>
    <w:p w:rsidR="00000000" w:rsidRDefault="00A87B96">
      <w:r>
        <w:t>при необходимости соблюдения строгого домашнего режима, рекомендованного медицинским работником;</w:t>
      </w:r>
    </w:p>
    <w:p w:rsidR="00000000" w:rsidRDefault="00A87B96">
      <w:r>
        <w:t>при патронаже детей до одного года;</w:t>
      </w:r>
    </w:p>
    <w:p w:rsidR="00000000" w:rsidRDefault="00A87B96">
      <w:r>
        <w:t>при необходимости наблюдения детей в возрасте до трех лет до их выздоровления (при инфекционных заболеваниях - независимо от возраста);</w:t>
      </w:r>
    </w:p>
    <w:p w:rsidR="00000000" w:rsidRDefault="00A87B96">
      <w:r>
        <w:t>при необходимости наблюдения и консультации медицинского работника в случае наличия эпидемиологических показаний.</w:t>
      </w:r>
    </w:p>
    <w:p w:rsidR="00000000" w:rsidRDefault="00A87B96">
      <w:bookmarkStart w:id="121" w:name="sub_835"/>
      <w:r>
        <w:t>5. Первичная медико-санитарная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оказывается:</w:t>
      </w:r>
    </w:p>
    <w:bookmarkEnd w:id="121"/>
    <w:p w:rsidR="00000000" w:rsidRDefault="00A87B96">
      <w:r>
        <w:t>в случае затруднения в диагностике и выборе лечебной тактик</w:t>
      </w:r>
      <w:r>
        <w:t>и, а также при осложненном течении заболевания. При наличии медицинских показаний пациент направляется на консультацию к врачу-специалисту, в том числе и в иную медицинскую организацию, в соответствии с профилем заболевания пациента;</w:t>
      </w:r>
    </w:p>
    <w:p w:rsidR="00000000" w:rsidRDefault="00A87B96">
      <w:r>
        <w:t>в случае отсутствия эф</w:t>
      </w:r>
      <w:r>
        <w:t>фекта от проводимого лечения при оказании первичной медико-санитарной медицинской помощи в амбулаторных условиях или отсутствия возможности проведения дополнительных обследований. По медицинским показаниям лечащий врач направляет пациента в иную медицинску</w:t>
      </w:r>
      <w:r>
        <w:t>ю организацию для проведения дополнительных обследований или лечения, в том числе в стационарных условиях;</w:t>
      </w:r>
    </w:p>
    <w:p w:rsidR="00000000" w:rsidRDefault="00A87B96">
      <w:r>
        <w:t>в случае невозможности оказания пациенту медицинской помощи в соответствии со стандартами медицинской помощи в условиях стационарного отделения, паци</w:t>
      </w:r>
      <w:r>
        <w:t>ент в плановом порядке направляется в иные медицинские организации, оказывающие специализированную медицинскую помощь;</w:t>
      </w:r>
    </w:p>
    <w:p w:rsidR="00000000" w:rsidRDefault="00A87B96">
      <w:r>
        <w:t xml:space="preserve">в случае выявления медицинских показаний к оказанию медицинской помощи по срочным медицинским показаниям при невозможности ее оказания в </w:t>
      </w:r>
      <w:r>
        <w:t>условиях медицинской организации, в которой находится пациент, его безотлагательно с использованием медицинской эвакуации доставляют в иные медицинские организации, оказывающие необходимую специализированную медицинскую помощь;</w:t>
      </w:r>
    </w:p>
    <w:p w:rsidR="00000000" w:rsidRDefault="00A87B96">
      <w:r>
        <w:t>в случае невозможности обесп</w:t>
      </w:r>
      <w:r>
        <w:t>ечения обследования и лечения, ввиду отсутствия в медицинской организации, в которую обратился пациент, необходимых для него методов исследования и врачей-специалистов, участвующих в оказании первичной медико-санитарной помощи и специализированной медицинс</w:t>
      </w:r>
      <w:r>
        <w:t>кой помощи.</w:t>
      </w:r>
    </w:p>
    <w:p w:rsidR="00000000" w:rsidRDefault="00A87B96">
      <w:bookmarkStart w:id="122" w:name="sub_836"/>
      <w:r>
        <w:t>6. В медицинских организациях утверждается перечень медицинских работников, осуществляющих первичную медико-санитарную помощь и специализированную медицинскую помощь в иных медицинских организациях. В случае, когда в иных медицинских орг</w:t>
      </w:r>
      <w:r>
        <w:t>анизациях имеется потребность в оказании первичной медико-санитарной помощи и специализированной медицинской помощи специалистами разного профиля медицинских специальностей, в медицинской организации создается мобильная медицинская бригада, деятельность ко</w:t>
      </w:r>
      <w:r>
        <w:t>торой организуется в соответствии с законодательством Российской Федерации.</w:t>
      </w:r>
    </w:p>
    <w:p w:rsidR="00000000" w:rsidRDefault="00A87B96">
      <w:bookmarkStart w:id="123" w:name="sub_837"/>
      <w:bookmarkEnd w:id="122"/>
      <w:r>
        <w:t xml:space="preserve">7. Организацию первичной медико-санитарной помощи и </w:t>
      </w:r>
      <w:r>
        <w:lastRenderedPageBreak/>
        <w:t>специализированной медицинской помощи осуществляет руководитель медицинской организации, в которой или на территор</w:t>
      </w:r>
      <w:r>
        <w:t>ии обслуживания которой находится пациент.</w:t>
      </w:r>
    </w:p>
    <w:p w:rsidR="00000000" w:rsidRDefault="00A87B96">
      <w:bookmarkStart w:id="124" w:name="sub_838"/>
      <w:bookmarkEnd w:id="123"/>
      <w:r>
        <w:t xml:space="preserve">8. Первичная медико-санитарная помощь оказывается по месту выезда мобильной медицинской бригады, в том числе для оказания медицинской помощи жителям населенных пунктов с преимущественным проживанием </w:t>
      </w:r>
      <w:r>
        <w:t>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климатических и географических особенностей региона.</w:t>
      </w:r>
    </w:p>
    <w:p w:rsidR="00000000" w:rsidRDefault="00A87B96">
      <w:bookmarkStart w:id="125" w:name="sub_839"/>
      <w:bookmarkEnd w:id="124"/>
      <w:r>
        <w:t>9. Специализированная мед</w:t>
      </w:r>
      <w:r>
        <w:t>ицинская помощь медицинскими работниками вне медицинской организации оказывается врачом-специалистом или бригадой врачей-специалистов по месту нахождения пациента в случае невозможности оказания в медицинской организации необходимой в соответствии с законо</w:t>
      </w:r>
      <w:r>
        <w:t>дательством медицинской помощи и невозможности осуществления медицинской эвакуации пациента.</w:t>
      </w:r>
    </w:p>
    <w:p w:rsidR="00000000" w:rsidRDefault="00A87B96">
      <w:bookmarkStart w:id="126" w:name="sub_8310"/>
      <w:bookmarkEnd w:id="125"/>
      <w:r>
        <w:t>10. Специализированная медицинская помощь медицинскими работниками вне медицинской организации оказывается по вызову медицинской организации по мест</w:t>
      </w:r>
      <w:r>
        <w:t>у нахождения пациента.</w:t>
      </w:r>
    </w:p>
    <w:p w:rsidR="00000000" w:rsidRDefault="00A87B96">
      <w:bookmarkStart w:id="127" w:name="sub_8311"/>
      <w:bookmarkEnd w:id="126"/>
      <w:r>
        <w:t>11. Наличие у пациента медицинских показаний для оказания первичной медико-санитарной помощи и (или) специализированной медицинской помощи медицинскими работниками медицинской организации по месту жительства (пребыван</w:t>
      </w:r>
      <w:r>
        <w:t>ия) пациента определяется лечащим врачом пациента в медицинской организации либо иным врачом в медицинской организации, к которому обратился пациент за медицинской помощью (далее - лечащий врач).</w:t>
      </w:r>
    </w:p>
    <w:bookmarkEnd w:id="127"/>
    <w:p w:rsidR="00000000" w:rsidRDefault="00A87B96">
      <w:r>
        <w:t>Лечащий врач на основании медицинских показаний паци</w:t>
      </w:r>
      <w:r>
        <w:t>ента определяет виды и объемы медицинских услуг, необходимых пациенту, которые должны оказываться медицинскими работниками по месту жительства (пребывания) пациента.</w:t>
      </w:r>
    </w:p>
    <w:p w:rsidR="00000000" w:rsidRDefault="00A87B96">
      <w:r>
        <w:t>Решение об оказании пациенту первичной медико-санитарной помощи и (или) специализированной</w:t>
      </w:r>
      <w:r>
        <w:t xml:space="preserve"> медицинской помощи медицинскими работниками медицинской организации по месту жительства (пребывания) пациента принимается лечащим врачом, о чем делается соответствующая запись в медицинской карте амбулаторного больного с указанием даты.</w:t>
      </w:r>
    </w:p>
    <w:p w:rsidR="00000000" w:rsidRDefault="00A87B96">
      <w:r>
        <w:t>Лечащий врач в теч</w:t>
      </w:r>
      <w:r>
        <w:t>ение одного дня со дня принятия соответствующего решения информирует иных медицинских работников, оказывающих первичную медико-санитарную помощь и (или) специализированную медицинскую помощь по месту жительства (пребывания) пациента, о пациенте и его медиц</w:t>
      </w:r>
      <w:r>
        <w:t xml:space="preserve">инских показаниях, видах и объемах медицинских услуг, необходимых пациенту, месте оказания медицинских услуг путем заполнения выписки из медицинской карты амбулаторного (стационарного) больного по установленной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Минздрава СССР от 4 октября 1980 года N 1030 "Об утверждении форм первичной медицинской документации учреждений здравоохранения" учетной </w:t>
      </w:r>
      <w:hyperlink r:id="rId68" w:history="1">
        <w:r>
          <w:rPr>
            <w:rStyle w:val="a4"/>
          </w:rPr>
          <w:t>форме N 027/у</w:t>
        </w:r>
      </w:hyperlink>
      <w:r>
        <w:t xml:space="preserve"> (далее - выписка из мед</w:t>
      </w:r>
      <w:r>
        <w:t>ицинской карты).</w:t>
      </w:r>
    </w:p>
    <w:p w:rsidR="00000000" w:rsidRDefault="00A87B96">
      <w:r>
        <w:t>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выписки.</w:t>
      </w:r>
    </w:p>
    <w:p w:rsidR="00000000" w:rsidRDefault="00A87B96">
      <w:r>
        <w:lastRenderedPageBreak/>
        <w:t>Контроль за полнотой и своевременнос</w:t>
      </w:r>
      <w:r>
        <w:t>тью оказания пациенту первичной медико-санитарной помощи и (или) специализированной медицинской помощи медицинскими работниками медицинской организации по месту жительства (пребывания) пациента осуществляет лечащий врач.</w:t>
      </w:r>
    </w:p>
    <w:p w:rsidR="00000000" w:rsidRDefault="00A87B96">
      <w:bookmarkStart w:id="128" w:name="sub_8312"/>
      <w:r>
        <w:t>12. Наличие у пациента меди</w:t>
      </w:r>
      <w:r>
        <w:t>цинских показаний для оказания первичной медико-санитарной помощи и (или) специализированной медицинской помощи медицинскими работниками мобильной медицинской бригады определяется лечащим врачом, который в течение трех дней со дня установления наличия соот</w:t>
      </w:r>
      <w:r>
        <w:t>ветствующих медицинских показаний, за исключением экстренных состояний, информирует:</w:t>
      </w:r>
    </w:p>
    <w:bookmarkEnd w:id="128"/>
    <w:p w:rsidR="00000000" w:rsidRDefault="00A87B96">
      <w:r>
        <w:t>работника, ответственного за организацию деятельности мобильной медицинской бригады, о фамилии, имени, отчестве, иных персональных данных пациента, необходимых для</w:t>
      </w:r>
      <w:r>
        <w:t xml:space="preserve"> обеспечения оказания ему первичной медико-санитарной помощи и (или) специализированной медицинской помощи медицинскими работниками мобильной медицинской бригады, и медицинских показаниях пациента, являющихся основанием для оказания ему первичной медико-са</w:t>
      </w:r>
      <w:r>
        <w:t>нитарной помощи и (или) специализированной медицинской помощи медицинскими работниками мобильной медицинской бригады;</w:t>
      </w:r>
    </w:p>
    <w:p w:rsidR="00000000" w:rsidRDefault="00A87B96">
      <w:r>
        <w:t>пациента (способом, выбранным пациентом и зафиксированным в его медицинской карте, достоверность записи в которой заверяется личной подпис</w:t>
      </w:r>
      <w:r>
        <w:t>ью пациента) о месте, дате и времени оказания ему первичной медико-санитарной помощи и (или) специализированной медицинской помощи медицинскими работниками мобильной медицинской бригады.</w:t>
      </w:r>
    </w:p>
    <w:p w:rsidR="00000000" w:rsidRDefault="00A87B96">
      <w:r>
        <w:t>Виды и объем первичной медико-санитарной помощи и (или) специализиров</w:t>
      </w:r>
      <w:r>
        <w:t>анной медицинской помощи, оказываемой пациенту, определяются медицинскими работниками мобильной медицинской бригады.</w:t>
      </w:r>
    </w:p>
    <w:p w:rsidR="00000000" w:rsidRDefault="00A87B96">
      <w:r>
        <w:t>Медицинскими работниками мобильной медицинской бригады, оказывающими пациенту первичную медико-санитарную помощь и (или) специализированную</w:t>
      </w:r>
      <w:r>
        <w:t xml:space="preserve"> медицинскую помощь, в день оказания медицинской помощи выдается пациенту выписка из медицинской карты с указанием видов и объемов оказанной ему первичной медико-санитарной помощи и (или) специализированной медицинской помощи.</w:t>
      </w:r>
    </w:p>
    <w:p w:rsidR="00000000" w:rsidRDefault="00A87B96">
      <w:bookmarkStart w:id="129" w:name="sub_8313"/>
      <w:r>
        <w:t>13. Наличие у пациент</w:t>
      </w:r>
      <w:r>
        <w:t>а медицинских показаний для оказания первичной медико-санитарной помощи и (или) специализированной медицинской помощи в ходе медицинского сопровождения при транспортировке пациента принимается лечащим врачом, который представляет свое заключение во врачебн</w:t>
      </w:r>
      <w:r>
        <w:t>ую комиссию медицинской организации в течение трех дней со дня установления у пациента наличия соответствующих медицинских показаний.</w:t>
      </w:r>
    </w:p>
    <w:bookmarkEnd w:id="129"/>
    <w:p w:rsidR="00000000" w:rsidRDefault="00A87B96">
      <w:r>
        <w:t>Врачебная комиссия медицинской организации принимает решение о транспортировке пациента в день получения заключени</w:t>
      </w:r>
      <w:r>
        <w:t>я лечащего врача, а также определяет медицинского работника медицинской организации, который будет осуществлять сопровождение пациента при его транспортировке, о чем делается соответствующая запись в журнале работы врачебной комиссии медицинской организаци</w:t>
      </w:r>
      <w:r>
        <w:t>и.</w:t>
      </w:r>
    </w:p>
    <w:p w:rsidR="00000000" w:rsidRDefault="00A87B96">
      <w:r>
        <w:t xml:space="preserve">Председатель врачебной комиссии медицинской организации в день принятия врачебной комиссией медицинской организации соответствующего </w:t>
      </w:r>
      <w:r>
        <w:lastRenderedPageBreak/>
        <w:t>решения информирует руководителя медицинской организации, в которую транспортируется пациент, о фамилии, имени, отчестве</w:t>
      </w:r>
      <w:r>
        <w:t xml:space="preserve">, возрасте, диагнозе пациента, маршруте, дате и времени транспортировки пациента, виде транспорта, которым доставляется пациент, фамилии, имени, отчестве и должности медицинского работника медицинской организации, осуществляющего сопровождение пациента на </w:t>
      </w:r>
      <w:r>
        <w:t>транспорте, и способах связи с ним, о чем делается соответствующая запись в журнале работы врачебной комиссии медицинской организации с указанием даты и времени передачи информации, сведений о лице, принявшем информацию, с личной подписью председателя врач</w:t>
      </w:r>
      <w:r>
        <w:t>ебной комиссии.</w:t>
      </w:r>
    </w:p>
    <w:p w:rsidR="00000000" w:rsidRDefault="00A87B96">
      <w:r>
        <w:t>Лечащий врач в день принятия врачебной комиссией медицинской организации соответствующего решения информирует:</w:t>
      </w:r>
    </w:p>
    <w:p w:rsidR="00000000" w:rsidRDefault="00A87B96">
      <w:r>
        <w:t>медицинского работника медицинской организации, которому поручено сопровождение пациента, о пациенте и его медицинских показаниях</w:t>
      </w:r>
      <w:r>
        <w:t xml:space="preserve"> путем заполнения выписки из медицинской карты.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выписки;</w:t>
      </w:r>
    </w:p>
    <w:p w:rsidR="00000000" w:rsidRDefault="00A87B96">
      <w:r>
        <w:t>пациента (способом, выбранным пациентом и зафиксированным в его медицинской карте, достоверность записи в которой заверяется личной подписью пациента) о дате, времени, маршруте его транспортировки, виде транспорта, фамилии, имени, отчестве и должности меди</w:t>
      </w:r>
      <w:r>
        <w:t>цинского работника медицинской организации, которому поручено его сопровождение при транспортировке, способах связи с ним.</w:t>
      </w:r>
    </w:p>
    <w:p w:rsidR="00000000" w:rsidRDefault="00A87B96">
      <w:r>
        <w:t>Виды и объемы первичной медико-санитарной и (или) специализированной медицинской помощи, оказываемой пациенту в ходе транспортировки,</w:t>
      </w:r>
      <w:r>
        <w:t xml:space="preserve"> определяются медицинским работником медицинской организации, осуществляющим сопровождение пациента.</w:t>
      </w:r>
    </w:p>
    <w:p w:rsidR="00000000" w:rsidRDefault="00A87B96">
      <w:r>
        <w:t>Медицинским работником медицинской организации, осуществляющим сопровождение пациента:</w:t>
      </w:r>
    </w:p>
    <w:p w:rsidR="00000000" w:rsidRDefault="00A87B96">
      <w:r>
        <w:t>в день окончания сопровождения пациенту (в случае его желания) выдае</w:t>
      </w:r>
      <w:r>
        <w:t>тся выписка из медицинской карты с указанием видов и объемов оказанной ему в ходе сопровождения при транспортировке первичной медико-санитарной помощи и (или) специализированной медицинской помощи;</w:t>
      </w:r>
    </w:p>
    <w:p w:rsidR="00000000" w:rsidRDefault="00A87B96">
      <w:r>
        <w:t>по результатам сопровождения пациента представляется заклю</w:t>
      </w:r>
      <w:r>
        <w:t>чение лечащему врачу с указанием видов и объемов оказанной пациенту в ходе транспортировки первичной медико-санитарной помощи и (или) специализированной медицинской помощи.</w:t>
      </w:r>
    </w:p>
    <w:p w:rsidR="00000000" w:rsidRDefault="00A87B96">
      <w:bookmarkStart w:id="130" w:name="sub_8314"/>
      <w:r>
        <w:t>14. Первичная медико-санитарная помощь и специализированная медицинская пом</w:t>
      </w:r>
      <w:r>
        <w:t>ощь медицинскими работниками в иных медицинских организациях оказывается:</w:t>
      </w:r>
    </w:p>
    <w:bookmarkEnd w:id="130"/>
    <w:p w:rsidR="00000000" w:rsidRDefault="00A87B96">
      <w:r>
        <w:t xml:space="preserve">при направлении пациента на консультацию к врачу-специалисту в иную медицинскую организацию в соответствии с профилем заболевания пациента в случае затруднения в диагностике </w:t>
      </w:r>
      <w:r>
        <w:t>и выборе лечебной тактики при осложненном течении заболевания и при наличии медицинских показаний;</w:t>
      </w:r>
    </w:p>
    <w:p w:rsidR="00000000" w:rsidRDefault="00A87B96">
      <w:r>
        <w:t xml:space="preserve">при направлении пациента в иную медицинскую организацию для проведения дополнительных обследований и (или) лечения, в том числе в стационарных </w:t>
      </w:r>
      <w:r>
        <w:lastRenderedPageBreak/>
        <w:t>условиях, в сл</w:t>
      </w:r>
      <w:r>
        <w:t>учае отсутствия эффекта от проводимого лечения при оказании первичной медико-санитарной медицинской помощи в амбулаторных условиях и (или) отсутствия возможности проведения дополнительных обследований по медицинским показаниям;</w:t>
      </w:r>
    </w:p>
    <w:p w:rsidR="00000000" w:rsidRDefault="00A87B96">
      <w:r>
        <w:t>при направлении пациента в п</w:t>
      </w:r>
      <w:r>
        <w:t>лановом порядке в иные медицинские организации, оказывающие специализированную, в том числе высокотехнологичную, медицинскую помощь, в случае невозможности оказания больному медицинской помощи в соответствии со стандартами медицинской помощи в условиях ста</w:t>
      </w:r>
      <w:r>
        <w:t>ционарного отделения;</w:t>
      </w:r>
    </w:p>
    <w:p w:rsidR="00000000" w:rsidRDefault="00A87B96">
      <w:r>
        <w:t>при безотлагательном направлении пациента (с использованием медицинской эвакуации) в иные медицинские организации, оказывающие необходимую специализированную, в том числе высокотехнологичную, медицинскую помощь, в случае выявления пок</w:t>
      </w:r>
      <w:r>
        <w:t>азаний к оказанию медицинской помощи по срочным медицинским показаниям при невозможности ее оказания в условиях медицинской организации;</w:t>
      </w:r>
    </w:p>
    <w:p w:rsidR="00000000" w:rsidRDefault="00A87B96">
      <w:r>
        <w:t>при направлении пациента в подведомственные федеральным органам исполнительной власти, государственным академиям наук и</w:t>
      </w:r>
      <w:r>
        <w:t xml:space="preserve"> исполнительным органам государственной власти субъектов Российской Федерации медицинские организации, в случае отсутствия на территории Липецкой области возможности оказания отдельных видов (по профилям) специализированной, в том числе высокотехнологичной</w:t>
      </w:r>
      <w:r>
        <w:t>, медицинской помощи.</w:t>
      </w:r>
    </w:p>
    <w:p w:rsidR="00000000" w:rsidRDefault="00A87B96"/>
    <w:p w:rsidR="00000000" w:rsidRDefault="00A87B96">
      <w:pPr>
        <w:pStyle w:val="1"/>
      </w:pPr>
      <w:bookmarkStart w:id="131" w:name="sub_804"/>
      <w:r>
        <w:t>Порядок реализации права на внеочередное оказание медицинской помощи отдельным категориям граждан</w:t>
      </w:r>
    </w:p>
    <w:bookmarkEnd w:id="131"/>
    <w:p w:rsidR="00000000" w:rsidRDefault="00A87B96"/>
    <w:p w:rsidR="00000000" w:rsidRDefault="00A87B96">
      <w: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000000" w:rsidRDefault="00A87B96">
      <w:r>
        <w:t>В</w:t>
      </w:r>
      <w:r>
        <w:t>о внеочередном порядке медицинская помощь предоставляется в следующих условиях:</w:t>
      </w:r>
    </w:p>
    <w:p w:rsidR="00000000" w:rsidRDefault="00A87B96">
      <w:r>
        <w:t>амбулаторно;</w:t>
      </w:r>
    </w:p>
    <w:p w:rsidR="00000000" w:rsidRDefault="00A87B96">
      <w:r>
        <w:t>стационарно (кроме высокотехнологичной медицинской помощи).</w:t>
      </w:r>
    </w:p>
    <w:p w:rsidR="00000000" w:rsidRDefault="00A87B96">
      <w:r>
        <w:t>Порядок внеочередного оказания медицинской помощи:</w:t>
      </w:r>
    </w:p>
    <w:p w:rsidR="00000000" w:rsidRDefault="00A87B96">
      <w:r>
        <w:t xml:space="preserve">плановая медицинская помощь в амбулаторных условиях </w:t>
      </w:r>
      <w:r>
        <w:t>оказывается гражданам во внеочередном порядке по месту прикрепления. Плановые консультации, диагностические и лабораторные исследования осуществляются в течение 5 рабочих дней с момента обращения, зарегистрированного у лечащего врача;</w:t>
      </w:r>
    </w:p>
    <w:p w:rsidR="00000000" w:rsidRDefault="00A87B96">
      <w:r>
        <w:t>плановые консультации</w:t>
      </w:r>
      <w:r>
        <w:t>, диагностические и лабораторные исследования в консультативных поликлиниках, специализированных поликлиниках и диспансерах - в 10 рабочих дней с момента обращения;</w:t>
      </w:r>
    </w:p>
    <w:p w:rsidR="00000000" w:rsidRDefault="00A87B96">
      <w:r>
        <w:t>при оказании плановой медицинской помощи в стационарных условиях срок ожидания плановой гос</w:t>
      </w:r>
      <w:r>
        <w:t>питализации не должен составлять более 14 рабочих дней;</w:t>
      </w:r>
    </w:p>
    <w:p w:rsidR="00000000" w:rsidRDefault="00A87B96">
      <w: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000000" w:rsidRDefault="00A87B96">
      <w:r>
        <w:lastRenderedPageBreak/>
        <w:t>в случае</w:t>
      </w:r>
      <w:r>
        <w:t xml:space="preserve">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000000" w:rsidRDefault="00A87B96">
      <w:r>
        <w:t>Информация об отдельных категориях граждан, имеющих право на внеочередное оказание медицинской помощи, ра</w:t>
      </w:r>
      <w:r>
        <w:t>змещается на стендах в медицинских организациях</w:t>
      </w:r>
    </w:p>
    <w:p w:rsidR="00000000" w:rsidRDefault="00A87B96"/>
    <w:p w:rsidR="00000000" w:rsidRDefault="00A87B96">
      <w:pPr>
        <w:pStyle w:val="1"/>
      </w:pPr>
      <w:bookmarkStart w:id="132" w:name="sub_805"/>
      <w:r>
        <w:t>Перечень лекарственных препаратов, отпускаемых населению в соответствии с перечнем групп населения и категорий заболеваний, при амбулаторном лечении которых лекарственные средства и изделия медицинско</w:t>
      </w:r>
      <w:r>
        <w:t>го назначения отпускаются по рецептам врачей бесплатно, а также в соответствии с перечнем групп населения, при амбулаторном лечении которых лекарственные средства отпускаются по рецептам врачей с 50-процентной скидкой</w:t>
      </w:r>
    </w:p>
    <w:bookmarkEnd w:id="132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7</w:t>
      </w:r>
    </w:p>
    <w:p w:rsidR="00000000" w:rsidRDefault="00A87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Перечень групп населения и категорий заболеваний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Наименование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Лепра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Все лекарственные препараты для лечения 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Детский церебральный паралич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Ацетазоламид</w:t>
            </w:r>
          </w:p>
          <w:p w:rsidR="00000000" w:rsidRDefault="00A87B96">
            <w:pPr>
              <w:pStyle w:val="afff2"/>
            </w:pPr>
            <w:r>
              <w:t>Ботулинический токсин</w:t>
            </w:r>
          </w:p>
          <w:p w:rsidR="00000000" w:rsidRDefault="00A87B96">
            <w:pPr>
              <w:pStyle w:val="afff2"/>
            </w:pPr>
            <w:r>
              <w:t>Вальпроевая кислота</w:t>
            </w:r>
          </w:p>
          <w:p w:rsidR="00000000" w:rsidRDefault="00A87B96">
            <w:pPr>
              <w:pStyle w:val="afff2"/>
            </w:pPr>
            <w:r>
              <w:t>Пирацетам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Системные, хронические, тяжелые заболевания кожи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Бетаметазон</w:t>
            </w:r>
          </w:p>
          <w:p w:rsidR="00000000" w:rsidRDefault="00A87B96">
            <w:pPr>
              <w:pStyle w:val="afff2"/>
            </w:pPr>
            <w:r>
              <w:t>Моментазон</w:t>
            </w:r>
          </w:p>
          <w:p w:rsidR="00000000" w:rsidRDefault="00A87B96">
            <w:pPr>
              <w:pStyle w:val="afff2"/>
            </w:pPr>
            <w:r>
              <w:t>Хлоропирамин</w:t>
            </w:r>
          </w:p>
          <w:p w:rsidR="00000000" w:rsidRDefault="00A87B96">
            <w:pPr>
              <w:pStyle w:val="afff2"/>
            </w:pPr>
            <w:r>
              <w:t>Цетиризин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Инфаркт миокарда (первые шесть месяцев)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Ацетилсалициловая кислота</w:t>
            </w:r>
          </w:p>
          <w:p w:rsidR="00000000" w:rsidRDefault="00A87B96">
            <w:pPr>
              <w:pStyle w:val="afff2"/>
            </w:pPr>
            <w:r>
              <w:t>Аторвастатин</w:t>
            </w:r>
          </w:p>
          <w:p w:rsidR="00000000" w:rsidRDefault="00A87B96">
            <w:pPr>
              <w:pStyle w:val="afff2"/>
            </w:pPr>
            <w:r>
              <w:t>Дабигатрана этексилат</w:t>
            </w:r>
          </w:p>
          <w:p w:rsidR="00000000" w:rsidRDefault="00A87B96">
            <w:pPr>
              <w:pStyle w:val="afff2"/>
            </w:pPr>
            <w:r>
              <w:t>Каптоприл</w:t>
            </w:r>
          </w:p>
          <w:p w:rsidR="00000000" w:rsidRDefault="00A87B96">
            <w:pPr>
              <w:pStyle w:val="afff2"/>
            </w:pPr>
            <w:r>
              <w:t>Карведилол</w:t>
            </w:r>
          </w:p>
          <w:p w:rsidR="00000000" w:rsidRDefault="00A87B96">
            <w:pPr>
              <w:pStyle w:val="afff2"/>
            </w:pPr>
            <w:r>
              <w:t>Клопидогрел</w:t>
            </w:r>
          </w:p>
          <w:p w:rsidR="00000000" w:rsidRDefault="00A87B96">
            <w:pPr>
              <w:pStyle w:val="afff2"/>
            </w:pPr>
            <w:r>
              <w:t>Лизиноприл</w:t>
            </w:r>
          </w:p>
          <w:p w:rsidR="00000000" w:rsidRDefault="00A87B96">
            <w:pPr>
              <w:pStyle w:val="afff2"/>
            </w:pPr>
            <w:r>
              <w:t>Метопролол</w:t>
            </w:r>
          </w:p>
          <w:p w:rsidR="00000000" w:rsidRDefault="00A87B96">
            <w:pPr>
              <w:pStyle w:val="afff2"/>
            </w:pPr>
            <w:r>
              <w:t>Периндоприл</w:t>
            </w:r>
          </w:p>
          <w:p w:rsidR="00000000" w:rsidRDefault="00A87B96">
            <w:pPr>
              <w:pStyle w:val="afff2"/>
            </w:pPr>
            <w:r>
              <w:t>Эналаприл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Миопатия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Ипидакрин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Мозжечковая атаксия Мари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Витамины группы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Гельминтозы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Мебендазол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 xml:space="preserve">Болезнь, вызываемая вирусом иммунодефицита </w:t>
            </w:r>
            <w:r>
              <w:lastRenderedPageBreak/>
              <w:t>человека (ВИЧ)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Азитромицин</w:t>
            </w:r>
          </w:p>
          <w:p w:rsidR="00000000" w:rsidRDefault="00A87B96">
            <w:pPr>
              <w:pStyle w:val="afff2"/>
            </w:pPr>
            <w:r>
              <w:t>Котримоксазол</w:t>
            </w:r>
          </w:p>
          <w:p w:rsidR="00000000" w:rsidRDefault="00A87B96">
            <w:pPr>
              <w:pStyle w:val="afff2"/>
            </w:pPr>
            <w:r>
              <w:lastRenderedPageBreak/>
              <w:t>Левофлоксацин</w:t>
            </w:r>
          </w:p>
          <w:p w:rsidR="00000000" w:rsidRDefault="00A87B96">
            <w:pPr>
              <w:pStyle w:val="afff2"/>
            </w:pPr>
            <w:r>
              <w:t>Метронидазол</w:t>
            </w:r>
          </w:p>
          <w:p w:rsidR="00000000" w:rsidRDefault="00A87B96">
            <w:pPr>
              <w:pStyle w:val="afff2"/>
            </w:pPr>
            <w:r>
              <w:t>Моксифлоксацин</w:t>
            </w:r>
          </w:p>
          <w:p w:rsidR="00000000" w:rsidRDefault="00A87B96">
            <w:pPr>
              <w:pStyle w:val="afff2"/>
            </w:pPr>
            <w:r>
              <w:t>Нистатин</w:t>
            </w:r>
          </w:p>
          <w:p w:rsidR="00000000" w:rsidRDefault="00A87B96">
            <w:pPr>
              <w:pStyle w:val="afff2"/>
            </w:pPr>
            <w:r>
              <w:t>Флуконазол</w:t>
            </w:r>
          </w:p>
          <w:p w:rsidR="00000000" w:rsidRDefault="00A87B96">
            <w:pPr>
              <w:pStyle w:val="afff2"/>
            </w:pPr>
            <w:r>
              <w:t>Ципрофлоксацин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Муковисцидоз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Ацетилцистеин</w:t>
            </w:r>
          </w:p>
          <w:p w:rsidR="00000000" w:rsidRDefault="00A87B96">
            <w:pPr>
              <w:pStyle w:val="afff2"/>
            </w:pPr>
            <w:r>
              <w:t>Дорназа альфа</w:t>
            </w:r>
          </w:p>
          <w:p w:rsidR="00000000" w:rsidRDefault="00A87B96">
            <w:pPr>
              <w:pStyle w:val="afff2"/>
            </w:pPr>
            <w:r>
              <w:t>Панкреатин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Острая перемежающая порфирия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Пропранолол</w:t>
            </w:r>
          </w:p>
          <w:p w:rsidR="00000000" w:rsidRDefault="00A87B96">
            <w:pPr>
              <w:pStyle w:val="afff2"/>
            </w:pPr>
            <w:r>
              <w:t>Хлорпромазин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Тяжелая форма бруцеллеза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Ревматизм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Амиодарон</w:t>
            </w:r>
          </w:p>
          <w:p w:rsidR="00000000" w:rsidRDefault="00A87B96">
            <w:pPr>
              <w:pStyle w:val="afff2"/>
            </w:pPr>
            <w:r>
              <w:t>Ацетилсалициловая кислота</w:t>
            </w:r>
          </w:p>
          <w:p w:rsidR="00000000" w:rsidRDefault="00A87B96">
            <w:pPr>
              <w:pStyle w:val="afff2"/>
            </w:pPr>
            <w:r>
              <w:t>Варфарин</w:t>
            </w:r>
          </w:p>
          <w:p w:rsidR="00000000" w:rsidRDefault="00A87B96">
            <w:pPr>
              <w:pStyle w:val="afff2"/>
            </w:pPr>
            <w:r>
              <w:t>Дигоксин</w:t>
            </w:r>
          </w:p>
          <w:p w:rsidR="00000000" w:rsidRDefault="00A87B96">
            <w:pPr>
              <w:pStyle w:val="afff2"/>
            </w:pPr>
            <w:r>
              <w:t>Диклофенак</w:t>
            </w:r>
          </w:p>
          <w:p w:rsidR="00000000" w:rsidRDefault="00A87B96">
            <w:pPr>
              <w:pStyle w:val="afff2"/>
            </w:pPr>
            <w:r>
              <w:t>Метопролол</w:t>
            </w:r>
          </w:p>
          <w:p w:rsidR="00000000" w:rsidRDefault="00A87B96">
            <w:pPr>
              <w:pStyle w:val="afff2"/>
            </w:pPr>
            <w:r>
              <w:t>Нитроглицерин</w:t>
            </w:r>
          </w:p>
          <w:p w:rsidR="00000000" w:rsidRDefault="00A87B96">
            <w:pPr>
              <w:pStyle w:val="afff2"/>
            </w:pPr>
            <w:r>
              <w:t>Нифедипин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Симвастатин</w:t>
            </w:r>
          </w:p>
          <w:p w:rsidR="00000000" w:rsidRDefault="00A87B96">
            <w:pPr>
              <w:pStyle w:val="afff2"/>
            </w:pPr>
            <w:r>
              <w:t>Фуросемид</w:t>
            </w:r>
          </w:p>
          <w:p w:rsidR="00000000" w:rsidRDefault="00A87B96">
            <w:pPr>
              <w:pStyle w:val="afff2"/>
            </w:pPr>
            <w:r>
              <w:t>Эналаприл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Ревматоидный артрит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Адалимумаб (для детей с тяжелой формой ревматоидн</w:t>
            </w:r>
            <w:r>
              <w:t>ого артрита и отсутствием терапевтического эффекта при базисной терапии в соответствии со стандартами лечения)</w:t>
            </w:r>
          </w:p>
          <w:p w:rsidR="00000000" w:rsidRDefault="00A87B96">
            <w:pPr>
              <w:pStyle w:val="afff2"/>
            </w:pPr>
            <w:r>
              <w:t>Диклофенак</w:t>
            </w:r>
          </w:p>
          <w:p w:rsidR="00000000" w:rsidRDefault="00A87B96">
            <w:pPr>
              <w:pStyle w:val="afff2"/>
            </w:pPr>
            <w:r>
              <w:t>Лефлуномид</w:t>
            </w:r>
          </w:p>
          <w:p w:rsidR="00000000" w:rsidRDefault="00A87B96">
            <w:pPr>
              <w:pStyle w:val="afff2"/>
            </w:pPr>
            <w:r>
              <w:t>Мелоксикам</w:t>
            </w:r>
          </w:p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Циклоспорин</w:t>
            </w:r>
          </w:p>
          <w:p w:rsidR="00000000" w:rsidRDefault="00A87B96">
            <w:pPr>
              <w:pStyle w:val="afff2"/>
            </w:pPr>
            <w:r>
              <w:t>Этанерцепт (для детей с тяжелой формой ревматоидного артрит</w:t>
            </w:r>
            <w:r>
              <w:t>а и отсутствием терапевтического эффекта при базисной терапии в соответствии со стандартами лечения)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Болезнь Бехтерева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Азитромицин</w:t>
            </w:r>
          </w:p>
          <w:p w:rsidR="00000000" w:rsidRDefault="00A87B96">
            <w:pPr>
              <w:pStyle w:val="afff2"/>
            </w:pPr>
            <w:r>
              <w:t>Диклофенак</w:t>
            </w:r>
          </w:p>
          <w:p w:rsidR="00000000" w:rsidRDefault="00A87B96">
            <w:pPr>
              <w:pStyle w:val="afff2"/>
            </w:pPr>
            <w:r>
              <w:t>Лефлуномид</w:t>
            </w:r>
          </w:p>
          <w:p w:rsidR="00000000" w:rsidRDefault="00A87B96">
            <w:pPr>
              <w:pStyle w:val="afff2"/>
            </w:pPr>
            <w:r>
              <w:t>Мелоксикам</w:t>
            </w:r>
          </w:p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lastRenderedPageBreak/>
              <w:t>Преднизолон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Системная (острая) красная волчанка, системная красная волчанка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Азитромицин</w:t>
            </w:r>
          </w:p>
          <w:p w:rsidR="00000000" w:rsidRDefault="00A87B96">
            <w:pPr>
              <w:pStyle w:val="afff2"/>
            </w:pPr>
            <w:r>
              <w:t>Амоксициллин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Циклоспорин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Операции по протезированию клапанов сердца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Варфарин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Преждевременное половое развитие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Трипторелин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Миастения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Ипидакрин</w:t>
            </w:r>
          </w:p>
          <w:p w:rsidR="00000000" w:rsidRDefault="00A87B96">
            <w:pPr>
              <w:pStyle w:val="afff2"/>
            </w:pPr>
            <w:r>
              <w:t>Пиридостигмина бромид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Болезнь Паркинсона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Клозапин</w:t>
            </w:r>
          </w:p>
          <w:p w:rsidR="00000000" w:rsidRDefault="00A87B96">
            <w:pPr>
              <w:pStyle w:val="afff2"/>
            </w:pPr>
            <w:r>
              <w:t>Леводопа + бенсеразид</w:t>
            </w:r>
          </w:p>
          <w:p w:rsidR="00000000" w:rsidRDefault="00A87B96">
            <w:pPr>
              <w:pStyle w:val="afff2"/>
            </w:pPr>
            <w:r>
              <w:t>Леводопа + карбидопа</w:t>
            </w:r>
          </w:p>
          <w:p w:rsidR="00000000" w:rsidRDefault="00A87B96">
            <w:pPr>
              <w:pStyle w:val="afff2"/>
            </w:pPr>
            <w:r>
              <w:t>Пирибедил</w:t>
            </w:r>
          </w:p>
          <w:p w:rsidR="00000000" w:rsidRDefault="00A87B96">
            <w:pPr>
              <w:pStyle w:val="afff2"/>
            </w:pPr>
            <w:r>
              <w:t>Прамипексол</w:t>
            </w:r>
          </w:p>
          <w:p w:rsidR="00000000" w:rsidRDefault="00A87B96">
            <w:pPr>
              <w:pStyle w:val="afff2"/>
            </w:pPr>
            <w:r>
              <w:t>Тригексифенидил</w:t>
            </w:r>
          </w:p>
          <w:p w:rsidR="00000000" w:rsidRDefault="00A87B96">
            <w:pPr>
              <w:pStyle w:val="afff2"/>
            </w:pPr>
            <w:r>
              <w:t>Эсциталопрам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Болезнь Аддисона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Гидрокортизон</w:t>
            </w:r>
          </w:p>
          <w:p w:rsidR="00000000" w:rsidRDefault="00A87B96">
            <w:pPr>
              <w:pStyle w:val="afff2"/>
            </w:pPr>
            <w:r>
              <w:t>Флудрокортизон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Вирусные гепатиты В и С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Интерферон альфа-2а или альфа-2б</w:t>
            </w:r>
          </w:p>
          <w:p w:rsidR="00000000" w:rsidRDefault="00A87B96">
            <w:pPr>
              <w:pStyle w:val="afff2"/>
            </w:pPr>
            <w:r>
              <w:t>Ламивудин</w:t>
            </w:r>
          </w:p>
          <w:p w:rsidR="00000000" w:rsidRDefault="00A87B96">
            <w:pPr>
              <w:pStyle w:val="afff2"/>
            </w:pPr>
            <w:r>
              <w:t>Пэгинтерферон альфа-2b или альфа-2а</w:t>
            </w:r>
          </w:p>
          <w:p w:rsidR="00000000" w:rsidRDefault="00A87B96">
            <w:pPr>
              <w:pStyle w:val="afff2"/>
            </w:pPr>
            <w:r>
              <w:t>Рибавирин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Инфекции, передающиеся половым путем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  <w:p w:rsidR="00000000" w:rsidRDefault="00A87B96">
            <w:pPr>
              <w:pStyle w:val="afff2"/>
            </w:pPr>
            <w:r>
              <w:t>Левофлоксацин</w:t>
            </w:r>
          </w:p>
          <w:p w:rsidR="00000000" w:rsidRDefault="00A87B96">
            <w:pPr>
              <w:pStyle w:val="afff2"/>
            </w:pPr>
            <w:r>
              <w:t>Ципрофлоксацин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Амлодипин</w:t>
            </w:r>
          </w:p>
          <w:p w:rsidR="00000000" w:rsidRDefault="00A87B96">
            <w:pPr>
              <w:pStyle w:val="afff2"/>
            </w:pPr>
            <w:r>
              <w:t>Бисопролол</w:t>
            </w:r>
          </w:p>
          <w:p w:rsidR="00000000" w:rsidRDefault="00A87B96">
            <w:pPr>
              <w:pStyle w:val="afff2"/>
            </w:pPr>
            <w:r>
              <w:t>Верапамил</w:t>
            </w:r>
          </w:p>
          <w:p w:rsidR="00000000" w:rsidRDefault="00A87B96">
            <w:pPr>
              <w:pStyle w:val="afff2"/>
            </w:pPr>
            <w:r>
              <w:t>Гидрохлоротиазид</w:t>
            </w:r>
          </w:p>
          <w:p w:rsidR="00000000" w:rsidRDefault="00A87B96">
            <w:pPr>
              <w:pStyle w:val="afff2"/>
            </w:pPr>
            <w:r>
              <w:t>Индапамид</w:t>
            </w:r>
          </w:p>
          <w:p w:rsidR="00000000" w:rsidRDefault="00A87B96">
            <w:pPr>
              <w:pStyle w:val="afff2"/>
            </w:pPr>
            <w:r>
              <w:t>Лизиноприл</w:t>
            </w:r>
          </w:p>
          <w:p w:rsidR="00000000" w:rsidRDefault="00A87B96">
            <w:pPr>
              <w:pStyle w:val="afff2"/>
            </w:pPr>
            <w:r>
              <w:t>Периндоприл</w:t>
            </w:r>
          </w:p>
          <w:p w:rsidR="00000000" w:rsidRDefault="00A87B96">
            <w:pPr>
              <w:pStyle w:val="afff2"/>
            </w:pPr>
            <w:r>
              <w:t>Пропранолол</w:t>
            </w:r>
          </w:p>
          <w:p w:rsidR="00000000" w:rsidRDefault="00A87B96">
            <w:pPr>
              <w:pStyle w:val="afff2"/>
            </w:pPr>
            <w:r>
              <w:t>Эналаприл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Вирусные лихорадки, передаваемые членистоногими, и вирусные геморрагические лихорадки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Рибавирин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Дифтерия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Противодифтерийная сыворотка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Малярия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  <w:p w:rsidR="00000000" w:rsidRDefault="00A87B96">
            <w:pPr>
              <w:pStyle w:val="afff2"/>
            </w:pPr>
            <w:r>
              <w:t>Мефлохин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Педикулез, акариаз и другие инфестации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Перметрин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Сап и мелиоидоз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Сибирская язва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Холера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Чума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Доксициклин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Злокачественные новообразования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Анастрозол</w:t>
            </w:r>
          </w:p>
          <w:p w:rsidR="00000000" w:rsidRDefault="00A87B96">
            <w:pPr>
              <w:pStyle w:val="afff2"/>
            </w:pPr>
            <w:r>
              <w:t>Бевацизумаб</w:t>
            </w:r>
          </w:p>
          <w:p w:rsidR="00000000" w:rsidRDefault="00A87B96">
            <w:pPr>
              <w:pStyle w:val="afff2"/>
            </w:pPr>
            <w:r>
              <w:t>Бикалутамид</w:t>
            </w:r>
          </w:p>
          <w:p w:rsidR="00000000" w:rsidRDefault="00A87B96">
            <w:pPr>
              <w:pStyle w:val="afff2"/>
            </w:pPr>
            <w:r>
              <w:t>Блеомицин</w:t>
            </w:r>
          </w:p>
          <w:p w:rsidR="00000000" w:rsidRDefault="00A87B96">
            <w:pPr>
              <w:pStyle w:val="afff2"/>
            </w:pPr>
            <w:r>
              <w:t>Бупренорфин</w:t>
            </w:r>
          </w:p>
          <w:p w:rsidR="00000000" w:rsidRDefault="00A87B96">
            <w:pPr>
              <w:pStyle w:val="afff2"/>
            </w:pPr>
            <w:r>
              <w:t>Бусерелин</w:t>
            </w:r>
          </w:p>
          <w:p w:rsidR="00000000" w:rsidRDefault="00A87B96">
            <w:pPr>
              <w:pStyle w:val="afff2"/>
            </w:pPr>
            <w:r>
              <w:t>Винкристин</w:t>
            </w:r>
          </w:p>
          <w:p w:rsidR="00000000" w:rsidRDefault="00A87B96">
            <w:pPr>
              <w:pStyle w:val="afff2"/>
            </w:pPr>
            <w:r>
              <w:t>Гемцитабин</w:t>
            </w:r>
          </w:p>
          <w:p w:rsidR="00000000" w:rsidRDefault="00A87B96">
            <w:pPr>
              <w:pStyle w:val="afff2"/>
            </w:pPr>
            <w:r>
              <w:t>Гозерелин</w:t>
            </w:r>
          </w:p>
          <w:p w:rsidR="00000000" w:rsidRDefault="00A87B96">
            <w:pPr>
              <w:pStyle w:val="afff2"/>
            </w:pPr>
            <w:r>
              <w:t>Дакарбазин</w:t>
            </w:r>
          </w:p>
          <w:p w:rsidR="00000000" w:rsidRDefault="00A87B96">
            <w:pPr>
              <w:pStyle w:val="afff2"/>
            </w:pPr>
            <w:r>
              <w:t>Доксорубицин</w:t>
            </w:r>
          </w:p>
          <w:p w:rsidR="00000000" w:rsidRDefault="00A87B96">
            <w:pPr>
              <w:pStyle w:val="afff2"/>
            </w:pPr>
            <w:r>
              <w:t>Доцетаксел</w:t>
            </w:r>
          </w:p>
          <w:p w:rsidR="00000000" w:rsidRDefault="00A87B96">
            <w:pPr>
              <w:pStyle w:val="afff2"/>
            </w:pPr>
            <w:r>
              <w:t>Золедроновая кислота</w:t>
            </w:r>
          </w:p>
          <w:p w:rsidR="00000000" w:rsidRDefault="00A87B96">
            <w:pPr>
              <w:pStyle w:val="afff2"/>
            </w:pPr>
            <w:r>
              <w:t>Иматиниб</w:t>
            </w:r>
          </w:p>
          <w:p w:rsidR="00000000" w:rsidRDefault="00A87B96">
            <w:pPr>
              <w:pStyle w:val="afff2"/>
            </w:pPr>
            <w:r>
              <w:t>Интерферон альфа-2а или альфа-2б</w:t>
            </w:r>
          </w:p>
          <w:p w:rsidR="00000000" w:rsidRDefault="00A87B96">
            <w:pPr>
              <w:pStyle w:val="afff2"/>
            </w:pPr>
            <w:r>
              <w:t>Иринотекан</w:t>
            </w:r>
          </w:p>
          <w:p w:rsidR="00000000" w:rsidRDefault="00A87B96">
            <w:pPr>
              <w:pStyle w:val="afff2"/>
            </w:pPr>
            <w:r>
              <w:t>Ифосфамид</w:t>
            </w:r>
          </w:p>
          <w:p w:rsidR="00000000" w:rsidRDefault="00A87B96">
            <w:pPr>
              <w:pStyle w:val="afff2"/>
            </w:pPr>
            <w:r>
              <w:t>Кальция фолинат</w:t>
            </w:r>
          </w:p>
          <w:p w:rsidR="00000000" w:rsidRDefault="00A87B96">
            <w:pPr>
              <w:pStyle w:val="afff2"/>
            </w:pPr>
            <w:r>
              <w:t>Капецитабин</w:t>
            </w:r>
          </w:p>
          <w:p w:rsidR="00000000" w:rsidRDefault="00A87B96">
            <w:pPr>
              <w:pStyle w:val="afff2"/>
            </w:pPr>
            <w:r>
              <w:t>Клодроновая кислота</w:t>
            </w:r>
          </w:p>
          <w:p w:rsidR="00000000" w:rsidRDefault="00A87B96">
            <w:pPr>
              <w:pStyle w:val="afff2"/>
            </w:pPr>
            <w:r>
              <w:t>Кодеин + морфин + носкапин + папаверин + тебаин</w:t>
            </w:r>
          </w:p>
          <w:p w:rsidR="00000000" w:rsidRDefault="00A87B96">
            <w:pPr>
              <w:pStyle w:val="afff2"/>
            </w:pPr>
            <w:r>
              <w:t>Летрозол</w:t>
            </w:r>
          </w:p>
          <w:p w:rsidR="00000000" w:rsidRDefault="00A87B96">
            <w:pPr>
              <w:pStyle w:val="afff2"/>
            </w:pPr>
            <w:r>
              <w:t>Ломустин</w:t>
            </w:r>
          </w:p>
          <w:p w:rsidR="00000000" w:rsidRDefault="00A87B96">
            <w:pPr>
              <w:pStyle w:val="afff2"/>
            </w:pPr>
            <w:r>
              <w:t>Медроксипрогестерон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Морфин</w:t>
            </w:r>
          </w:p>
          <w:p w:rsidR="00000000" w:rsidRDefault="00A87B96">
            <w:pPr>
              <w:pStyle w:val="afff2"/>
            </w:pPr>
            <w:r>
              <w:t>Оксалиплатин</w:t>
            </w:r>
          </w:p>
          <w:p w:rsidR="00000000" w:rsidRDefault="00A87B96">
            <w:pPr>
              <w:pStyle w:val="afff2"/>
            </w:pPr>
            <w:r>
              <w:t>Ондансетрон</w:t>
            </w:r>
          </w:p>
          <w:p w:rsidR="00000000" w:rsidRDefault="00A87B96">
            <w:pPr>
              <w:pStyle w:val="afff2"/>
            </w:pPr>
            <w:r>
              <w:t>Паклитаксел</w:t>
            </w:r>
          </w:p>
          <w:p w:rsidR="00000000" w:rsidRDefault="00A87B96">
            <w:pPr>
              <w:pStyle w:val="afff2"/>
            </w:pPr>
            <w:r>
              <w:t>Пеметрексед</w:t>
            </w:r>
          </w:p>
          <w:p w:rsidR="00000000" w:rsidRDefault="00A87B96">
            <w:pPr>
              <w:pStyle w:val="afff2"/>
            </w:pPr>
            <w:r>
              <w:t>Прокарбазин</w:t>
            </w:r>
          </w:p>
          <w:p w:rsidR="00000000" w:rsidRDefault="00A87B96">
            <w:pPr>
              <w:pStyle w:val="afff2"/>
            </w:pPr>
            <w:r>
              <w:t>Пэгинтерферон альфа-2b</w:t>
            </w:r>
          </w:p>
          <w:p w:rsidR="00000000" w:rsidRDefault="00A87B96">
            <w:pPr>
              <w:pStyle w:val="afff2"/>
            </w:pPr>
            <w:r>
              <w:t>Пэгинтерферон альфа-2а</w:t>
            </w:r>
          </w:p>
          <w:p w:rsidR="00000000" w:rsidRDefault="00A87B96">
            <w:pPr>
              <w:pStyle w:val="afff2"/>
            </w:pPr>
            <w:r>
              <w:t>Ралтитрексид</w:t>
            </w:r>
          </w:p>
          <w:p w:rsidR="00000000" w:rsidRDefault="00A87B96">
            <w:pPr>
              <w:pStyle w:val="afff2"/>
            </w:pPr>
            <w:r>
              <w:t>Тамоксифен</w:t>
            </w:r>
          </w:p>
          <w:p w:rsidR="00000000" w:rsidRDefault="00A87B96">
            <w:pPr>
              <w:pStyle w:val="afff2"/>
            </w:pPr>
            <w:r>
              <w:t>Темозоломид</w:t>
            </w:r>
          </w:p>
          <w:p w:rsidR="00000000" w:rsidRDefault="00A87B96">
            <w:pPr>
              <w:pStyle w:val="afff2"/>
            </w:pPr>
            <w:r>
              <w:t>Трамадол</w:t>
            </w:r>
          </w:p>
          <w:p w:rsidR="00000000" w:rsidRDefault="00A87B96">
            <w:pPr>
              <w:pStyle w:val="afff2"/>
            </w:pPr>
            <w:r>
              <w:t>Трастузумаб</w:t>
            </w:r>
          </w:p>
          <w:p w:rsidR="00000000" w:rsidRDefault="00A87B96">
            <w:pPr>
              <w:pStyle w:val="afff2"/>
            </w:pPr>
            <w:r>
              <w:t>Тримеперидин</w:t>
            </w:r>
          </w:p>
          <w:p w:rsidR="00000000" w:rsidRDefault="00A87B96">
            <w:pPr>
              <w:pStyle w:val="afff2"/>
            </w:pPr>
            <w:r>
              <w:lastRenderedPageBreak/>
              <w:t>Фентанил</w:t>
            </w:r>
          </w:p>
          <w:p w:rsidR="00000000" w:rsidRDefault="00A87B96">
            <w:pPr>
              <w:pStyle w:val="afff2"/>
            </w:pPr>
            <w:r>
              <w:t>Филграстим</w:t>
            </w:r>
          </w:p>
          <w:p w:rsidR="00000000" w:rsidRDefault="00A87B96">
            <w:pPr>
              <w:pStyle w:val="afff2"/>
            </w:pPr>
            <w:r>
              <w:t>Ф</w:t>
            </w:r>
            <w:r>
              <w:t>торурацил</w:t>
            </w:r>
          </w:p>
          <w:p w:rsidR="00000000" w:rsidRDefault="00A87B96">
            <w:pPr>
              <w:pStyle w:val="afff2"/>
            </w:pPr>
            <w:r>
              <w:t>Фулвестрант</w:t>
            </w:r>
          </w:p>
          <w:p w:rsidR="00000000" w:rsidRDefault="00A87B96">
            <w:pPr>
              <w:pStyle w:val="afff2"/>
            </w:pPr>
            <w:r>
              <w:t>Цетуксимаб</w:t>
            </w:r>
          </w:p>
          <w:p w:rsidR="00000000" w:rsidRDefault="00A87B96">
            <w:pPr>
              <w:pStyle w:val="afff2"/>
            </w:pPr>
            <w:r>
              <w:t>Циклофосфамид</w:t>
            </w:r>
          </w:p>
          <w:p w:rsidR="00000000" w:rsidRDefault="00A87B96">
            <w:pPr>
              <w:pStyle w:val="afff2"/>
            </w:pPr>
            <w:r>
              <w:t>Ципротерон</w:t>
            </w:r>
          </w:p>
          <w:p w:rsidR="00000000" w:rsidRDefault="00A87B96">
            <w:pPr>
              <w:pStyle w:val="afff2"/>
            </w:pPr>
            <w:r>
              <w:t>Цисплатин</w:t>
            </w:r>
          </w:p>
          <w:p w:rsidR="00000000" w:rsidRDefault="00A87B96">
            <w:pPr>
              <w:pStyle w:val="afff2"/>
            </w:pPr>
            <w:r>
              <w:t>Цитарабин</w:t>
            </w:r>
          </w:p>
          <w:p w:rsidR="00000000" w:rsidRDefault="00A87B96">
            <w:pPr>
              <w:pStyle w:val="afff2"/>
            </w:pPr>
            <w:r>
              <w:t>Эксеместан</w:t>
            </w:r>
          </w:p>
          <w:p w:rsidR="00000000" w:rsidRDefault="00A87B96">
            <w:pPr>
              <w:pStyle w:val="afff2"/>
            </w:pPr>
            <w:r>
              <w:t>Эпоэтин альфа или бета</w:t>
            </w:r>
          </w:p>
          <w:p w:rsidR="00000000" w:rsidRDefault="00A87B96">
            <w:pPr>
              <w:pStyle w:val="afff2"/>
            </w:pPr>
            <w:r>
              <w:t>Эрлотиниб</w:t>
            </w:r>
          </w:p>
          <w:p w:rsidR="00000000" w:rsidRDefault="00A87B96">
            <w:pPr>
              <w:pStyle w:val="afff2"/>
            </w:pPr>
            <w:r>
              <w:t>Этопозид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Туберкулез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Изониазид</w:t>
            </w:r>
          </w:p>
          <w:p w:rsidR="00000000" w:rsidRDefault="00A87B96">
            <w:pPr>
              <w:pStyle w:val="afff2"/>
            </w:pPr>
            <w:r>
              <w:t>Пиразинамид</w:t>
            </w:r>
          </w:p>
          <w:p w:rsidR="00000000" w:rsidRDefault="00A87B96">
            <w:pPr>
              <w:pStyle w:val="afff2"/>
            </w:pPr>
            <w:r>
              <w:t>Рифампицин</w:t>
            </w:r>
          </w:p>
          <w:p w:rsidR="00000000" w:rsidRDefault="00A87B96">
            <w:pPr>
              <w:pStyle w:val="afff2"/>
            </w:pPr>
            <w:r>
              <w:t>Фтивазид</w:t>
            </w:r>
          </w:p>
          <w:p w:rsidR="00000000" w:rsidRDefault="00A87B96">
            <w:pPr>
              <w:pStyle w:val="afff2"/>
            </w:pPr>
            <w:r>
              <w:t>Этамбутол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Психические расстройства и расстройства поведения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Амитриптилин</w:t>
            </w:r>
          </w:p>
          <w:p w:rsidR="00000000" w:rsidRDefault="00A87B96">
            <w:pPr>
              <w:pStyle w:val="afff2"/>
            </w:pPr>
            <w:r>
              <w:t>Бензобарбитал</w:t>
            </w:r>
          </w:p>
          <w:p w:rsidR="00000000" w:rsidRDefault="00A87B96">
            <w:pPr>
              <w:pStyle w:val="afff2"/>
            </w:pPr>
            <w:r>
              <w:t>Бромдигидро-хлорфенил-бензодиазепинон</w:t>
            </w:r>
          </w:p>
          <w:p w:rsidR="00000000" w:rsidRDefault="00A87B96">
            <w:pPr>
              <w:pStyle w:val="afff2"/>
            </w:pPr>
            <w:r>
              <w:t>Вальпроевая кислота</w:t>
            </w:r>
          </w:p>
          <w:p w:rsidR="00000000" w:rsidRDefault="00A87B96">
            <w:pPr>
              <w:pStyle w:val="afff2"/>
            </w:pPr>
            <w:r>
              <w:t>Галоперидол</w:t>
            </w:r>
          </w:p>
          <w:p w:rsidR="00000000" w:rsidRDefault="00A87B96">
            <w:pPr>
              <w:pStyle w:val="afff2"/>
            </w:pPr>
            <w:r>
              <w:t>Диазепам</w:t>
            </w:r>
          </w:p>
          <w:p w:rsidR="00000000" w:rsidRDefault="00A87B96">
            <w:pPr>
              <w:pStyle w:val="afff2"/>
            </w:pPr>
            <w:r>
              <w:t>Зуклопентиксол</w:t>
            </w:r>
          </w:p>
          <w:p w:rsidR="00000000" w:rsidRDefault="00A87B96">
            <w:pPr>
              <w:pStyle w:val="afff2"/>
            </w:pPr>
            <w:r>
              <w:t>Имипрамин</w:t>
            </w:r>
          </w:p>
          <w:p w:rsidR="00000000" w:rsidRDefault="00A87B96">
            <w:pPr>
              <w:pStyle w:val="afff2"/>
            </w:pPr>
            <w:r>
              <w:t>Ипидакрин</w:t>
            </w:r>
          </w:p>
          <w:p w:rsidR="00000000" w:rsidRDefault="00A87B96">
            <w:pPr>
              <w:pStyle w:val="afff2"/>
            </w:pPr>
            <w:r>
              <w:t>Карбамазепин</w:t>
            </w:r>
          </w:p>
          <w:p w:rsidR="00000000" w:rsidRDefault="00A87B96">
            <w:pPr>
              <w:pStyle w:val="afff2"/>
            </w:pPr>
            <w:r>
              <w:t>Кветиапин</w:t>
            </w:r>
          </w:p>
          <w:p w:rsidR="00000000" w:rsidRDefault="00A87B96">
            <w:pPr>
              <w:pStyle w:val="afff2"/>
            </w:pPr>
            <w:r>
              <w:t>Клозапин</w:t>
            </w:r>
          </w:p>
          <w:p w:rsidR="00000000" w:rsidRDefault="00A87B96">
            <w:pPr>
              <w:pStyle w:val="afff2"/>
            </w:pPr>
            <w:r>
              <w:t>Кломипрамин</w:t>
            </w:r>
          </w:p>
          <w:p w:rsidR="00000000" w:rsidRDefault="00A87B96">
            <w:pPr>
              <w:pStyle w:val="afff2"/>
            </w:pPr>
            <w:r>
              <w:t>Левомепромазин</w:t>
            </w:r>
          </w:p>
          <w:p w:rsidR="00000000" w:rsidRDefault="00A87B96">
            <w:pPr>
              <w:pStyle w:val="afff2"/>
            </w:pPr>
            <w:r>
              <w:t>Мапротилин</w:t>
            </w:r>
          </w:p>
          <w:p w:rsidR="00000000" w:rsidRDefault="00A87B96">
            <w:pPr>
              <w:pStyle w:val="afff2"/>
            </w:pPr>
            <w:r>
              <w:t>Мемантин</w:t>
            </w:r>
          </w:p>
          <w:p w:rsidR="00000000" w:rsidRDefault="00A87B96">
            <w:pPr>
              <w:pStyle w:val="afff2"/>
            </w:pPr>
            <w:r>
              <w:t>Оланзапин</w:t>
            </w:r>
          </w:p>
          <w:p w:rsidR="00000000" w:rsidRDefault="00A87B96">
            <w:pPr>
              <w:pStyle w:val="afff2"/>
            </w:pPr>
            <w:r>
              <w:t>Пароксетин</w:t>
            </w:r>
          </w:p>
          <w:p w:rsidR="00000000" w:rsidRDefault="00A87B96">
            <w:pPr>
              <w:pStyle w:val="afff2"/>
            </w:pPr>
            <w:r>
              <w:t>Перициазин</w:t>
            </w:r>
          </w:p>
          <w:p w:rsidR="00000000" w:rsidRDefault="00A87B96">
            <w:pPr>
              <w:pStyle w:val="afff2"/>
            </w:pPr>
            <w:r>
              <w:t>Перфеназин</w:t>
            </w:r>
          </w:p>
          <w:p w:rsidR="00000000" w:rsidRDefault="00A87B96">
            <w:pPr>
              <w:pStyle w:val="afff2"/>
            </w:pPr>
            <w:r>
              <w:t>Рисперидон</w:t>
            </w:r>
          </w:p>
          <w:p w:rsidR="00000000" w:rsidRDefault="00A87B96">
            <w:pPr>
              <w:pStyle w:val="afff2"/>
            </w:pPr>
            <w:r>
              <w:t>Тиоридазин</w:t>
            </w:r>
          </w:p>
          <w:p w:rsidR="00000000" w:rsidRDefault="00A87B96">
            <w:pPr>
              <w:pStyle w:val="afff2"/>
            </w:pPr>
            <w:r>
              <w:t>Тригексифенидил</w:t>
            </w:r>
          </w:p>
          <w:p w:rsidR="00000000" w:rsidRDefault="00A87B96">
            <w:pPr>
              <w:pStyle w:val="afff2"/>
            </w:pPr>
            <w:r>
              <w:t>Трифлуоперазин</w:t>
            </w:r>
          </w:p>
          <w:p w:rsidR="00000000" w:rsidRDefault="00A87B96">
            <w:pPr>
              <w:pStyle w:val="afff2"/>
            </w:pPr>
            <w:r>
              <w:t>Флуоксетин</w:t>
            </w:r>
          </w:p>
          <w:p w:rsidR="00000000" w:rsidRDefault="00A87B96">
            <w:pPr>
              <w:pStyle w:val="afff2"/>
            </w:pPr>
            <w:r>
              <w:t>Флупентиксол</w:t>
            </w:r>
          </w:p>
          <w:p w:rsidR="00000000" w:rsidRDefault="00A87B96">
            <w:pPr>
              <w:pStyle w:val="afff2"/>
            </w:pPr>
            <w:r>
              <w:t>Флуфеназин</w:t>
            </w:r>
          </w:p>
          <w:p w:rsidR="00000000" w:rsidRDefault="00A87B96">
            <w:pPr>
              <w:pStyle w:val="afff2"/>
            </w:pPr>
            <w:r>
              <w:t>Хлорпромазин</w:t>
            </w:r>
          </w:p>
          <w:p w:rsidR="00000000" w:rsidRDefault="00A87B96">
            <w:pPr>
              <w:pStyle w:val="afff2"/>
            </w:pPr>
            <w:r>
              <w:lastRenderedPageBreak/>
              <w:t>Хлорпротиксен</w:t>
            </w:r>
          </w:p>
          <w:p w:rsidR="00000000" w:rsidRDefault="00A87B96">
            <w:pPr>
              <w:pStyle w:val="afff2"/>
            </w:pPr>
            <w:r>
              <w:t>Эсциталопрам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Сахарный диабет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Вилдаглиптин</w:t>
            </w:r>
          </w:p>
          <w:p w:rsidR="00000000" w:rsidRDefault="00A87B96">
            <w:pPr>
              <w:pStyle w:val="afff2"/>
            </w:pPr>
            <w:r>
              <w:t>Глибенкламид</w:t>
            </w:r>
          </w:p>
          <w:p w:rsidR="00000000" w:rsidRDefault="00A87B96">
            <w:pPr>
              <w:pStyle w:val="afff2"/>
            </w:pPr>
            <w:r>
              <w:t>Гликлазид</w:t>
            </w:r>
          </w:p>
          <w:p w:rsidR="00000000" w:rsidRDefault="00A87B96">
            <w:pPr>
              <w:pStyle w:val="afff2"/>
            </w:pPr>
            <w:r>
              <w:t>Глимепирид</w:t>
            </w:r>
          </w:p>
          <w:p w:rsidR="00000000" w:rsidRDefault="00A87B96">
            <w:pPr>
              <w:pStyle w:val="afff2"/>
            </w:pPr>
            <w:r>
              <w:t>Иглы инсулиновые</w:t>
            </w:r>
          </w:p>
          <w:p w:rsidR="00000000" w:rsidRDefault="00A87B96">
            <w:pPr>
              <w:pStyle w:val="afff2"/>
            </w:pPr>
            <w:r>
              <w:t>Инсулин аспарт</w:t>
            </w:r>
          </w:p>
          <w:p w:rsidR="00000000" w:rsidRDefault="00A87B96">
            <w:pPr>
              <w:pStyle w:val="afff2"/>
            </w:pPr>
            <w:r>
              <w:t>Инсулин аспарт двухфазный</w:t>
            </w:r>
          </w:p>
          <w:p w:rsidR="00000000" w:rsidRDefault="00A87B96">
            <w:pPr>
              <w:pStyle w:val="afff2"/>
            </w:pPr>
            <w:r>
              <w:t>Инсулин гларгин</w:t>
            </w:r>
          </w:p>
          <w:p w:rsidR="00000000" w:rsidRDefault="00A87B96">
            <w:pPr>
              <w:pStyle w:val="afff2"/>
            </w:pPr>
            <w:r>
              <w:t>Инсулин глулизин</w:t>
            </w:r>
          </w:p>
          <w:p w:rsidR="00000000" w:rsidRDefault="00A87B96">
            <w:pPr>
              <w:pStyle w:val="afff2"/>
            </w:pPr>
            <w:r>
              <w:t>Инсулин деглудек</w:t>
            </w:r>
          </w:p>
          <w:p w:rsidR="00000000" w:rsidRDefault="00A87B96">
            <w:pPr>
              <w:pStyle w:val="afff2"/>
            </w:pPr>
            <w:r>
              <w:t>Инсулин деглудек/аспарт</w:t>
            </w:r>
          </w:p>
          <w:p w:rsidR="00000000" w:rsidRDefault="00A87B96">
            <w:pPr>
              <w:pStyle w:val="afff2"/>
            </w:pPr>
            <w:r>
              <w:t>Инсулин детемир</w:t>
            </w:r>
          </w:p>
          <w:p w:rsidR="00000000" w:rsidRDefault="00A87B96">
            <w:pPr>
              <w:pStyle w:val="afff2"/>
            </w:pPr>
            <w:r>
              <w:t>Инсулин лизпро</w:t>
            </w:r>
          </w:p>
          <w:p w:rsidR="00000000" w:rsidRDefault="00A87B96">
            <w:pPr>
              <w:pStyle w:val="afff2"/>
            </w:pPr>
            <w:r>
              <w:t>Инсулин лизпро двухфазный</w:t>
            </w:r>
          </w:p>
          <w:p w:rsidR="00000000" w:rsidRDefault="00A87B96">
            <w:pPr>
              <w:pStyle w:val="afff2"/>
            </w:pPr>
            <w:r>
              <w:t>Инсулин растворимый человеческий генно-инженерный</w:t>
            </w:r>
          </w:p>
          <w:p w:rsidR="00000000" w:rsidRDefault="00A87B96">
            <w:pPr>
              <w:pStyle w:val="afff2"/>
            </w:pPr>
            <w:r>
              <w:t>Инсулин-изофан человеческий генно-инженерный</w:t>
            </w:r>
          </w:p>
          <w:p w:rsidR="00000000" w:rsidRDefault="00A87B96">
            <w:pPr>
              <w:pStyle w:val="afff2"/>
            </w:pPr>
            <w:r>
              <w:t>Линаглиптин таблетки (для пациентов со снижением функции почек)</w:t>
            </w:r>
          </w:p>
          <w:p w:rsidR="00000000" w:rsidRDefault="00A87B96">
            <w:pPr>
              <w:pStyle w:val="afff2"/>
            </w:pPr>
            <w:r>
              <w:t>Метформин + Глибенкламид</w:t>
            </w:r>
          </w:p>
          <w:p w:rsidR="00000000" w:rsidRDefault="00A87B96">
            <w:pPr>
              <w:pStyle w:val="afff2"/>
            </w:pPr>
            <w:r>
              <w:t>Метформин</w:t>
            </w:r>
          </w:p>
          <w:p w:rsidR="00000000" w:rsidRDefault="00A87B96">
            <w:pPr>
              <w:pStyle w:val="afff2"/>
            </w:pPr>
            <w:r>
              <w:t>Репаглинид</w:t>
            </w:r>
          </w:p>
          <w:p w:rsidR="00000000" w:rsidRDefault="00A87B96">
            <w:pPr>
              <w:pStyle w:val="afff2"/>
            </w:pPr>
            <w:r>
              <w:t>Саксаглиптин</w:t>
            </w:r>
          </w:p>
          <w:p w:rsidR="00000000" w:rsidRDefault="00A87B96">
            <w:pPr>
              <w:pStyle w:val="afff2"/>
            </w:pPr>
            <w:r>
              <w:t>Ситаглиптин</w:t>
            </w:r>
          </w:p>
          <w:p w:rsidR="00000000" w:rsidRDefault="00A87B96">
            <w:pPr>
              <w:pStyle w:val="afff2"/>
            </w:pPr>
            <w:r>
              <w:t>Тест-полоски для определения глюкозы в крови</w:t>
            </w:r>
          </w:p>
          <w:p w:rsidR="00000000" w:rsidRDefault="00A87B96">
            <w:pPr>
              <w:pStyle w:val="afff2"/>
            </w:pPr>
            <w:r>
              <w:t>Шприц-ручки для введения инсулина</w:t>
            </w:r>
          </w:p>
          <w:p w:rsidR="00000000" w:rsidRDefault="00A87B96">
            <w:pPr>
              <w:pStyle w:val="afff2"/>
            </w:pPr>
            <w:r>
              <w:t>Шприцы инсулиновые</w:t>
            </w:r>
          </w:p>
          <w:p w:rsidR="00000000" w:rsidRDefault="00A87B96">
            <w:pPr>
              <w:pStyle w:val="afff2"/>
            </w:pPr>
            <w:r>
              <w:t>Этанол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Несахарный д</w:t>
            </w:r>
            <w:r>
              <w:t>иабет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Десмопрессин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Пересадка органов и (или) тканей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Валганцикловир</w:t>
            </w:r>
          </w:p>
          <w:p w:rsidR="00000000" w:rsidRDefault="00A87B96">
            <w:pPr>
              <w:pStyle w:val="afff2"/>
            </w:pPr>
            <w:r>
              <w:t>Микофенолатамофетил</w:t>
            </w:r>
          </w:p>
          <w:p w:rsidR="00000000" w:rsidRDefault="00A87B96">
            <w:pPr>
              <w:pStyle w:val="afff2"/>
            </w:pPr>
            <w:r>
              <w:t>Микофеноловая кислота</w:t>
            </w:r>
          </w:p>
          <w:p w:rsidR="00000000" w:rsidRDefault="00A87B96">
            <w:pPr>
              <w:pStyle w:val="afff2"/>
            </w:pPr>
            <w:r>
              <w:t>Такролимус</w:t>
            </w:r>
          </w:p>
          <w:p w:rsidR="00000000" w:rsidRDefault="00A87B96">
            <w:pPr>
              <w:pStyle w:val="afff2"/>
            </w:pPr>
            <w:r>
              <w:t>Циклоспорин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Бронхиальная астма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Беклометазон</w:t>
            </w:r>
          </w:p>
          <w:p w:rsidR="00000000" w:rsidRDefault="00A87B96">
            <w:pPr>
              <w:pStyle w:val="afff2"/>
            </w:pPr>
            <w:r>
              <w:t>Будесонид + формотерол</w:t>
            </w:r>
          </w:p>
          <w:p w:rsidR="00000000" w:rsidRDefault="00A87B96">
            <w:pPr>
              <w:pStyle w:val="afff2"/>
            </w:pPr>
            <w:r>
              <w:t>Будесонид</w:t>
            </w:r>
          </w:p>
          <w:p w:rsidR="00000000" w:rsidRDefault="00A87B96">
            <w:pPr>
              <w:pStyle w:val="afff2"/>
            </w:pPr>
            <w:r>
              <w:t>Ипратропия бромид + фенотерол</w:t>
            </w:r>
          </w:p>
          <w:p w:rsidR="00000000" w:rsidRDefault="00A87B96">
            <w:pPr>
              <w:pStyle w:val="afff2"/>
            </w:pPr>
            <w:r>
              <w:t>Ипратропия бромид</w:t>
            </w:r>
          </w:p>
          <w:p w:rsidR="00000000" w:rsidRDefault="00A87B96">
            <w:pPr>
              <w:pStyle w:val="afff2"/>
            </w:pPr>
            <w:r>
              <w:t>Кромоглициевая кислота (для детей)</w:t>
            </w:r>
          </w:p>
          <w:p w:rsidR="00000000" w:rsidRDefault="00A87B96">
            <w:pPr>
              <w:pStyle w:val="afff2"/>
            </w:pPr>
            <w:r>
              <w:t>Недокромил (для детей)</w:t>
            </w:r>
          </w:p>
          <w:p w:rsidR="00000000" w:rsidRDefault="00A87B96">
            <w:pPr>
              <w:pStyle w:val="afff2"/>
            </w:pPr>
            <w:r>
              <w:t>Салметерол + флутиказон</w:t>
            </w:r>
          </w:p>
          <w:p w:rsidR="00000000" w:rsidRDefault="00A87B96">
            <w:pPr>
              <w:pStyle w:val="afff2"/>
            </w:pPr>
            <w:r>
              <w:lastRenderedPageBreak/>
              <w:t>Сальбутамол</w:t>
            </w:r>
          </w:p>
          <w:p w:rsidR="00000000" w:rsidRDefault="00A87B96">
            <w:pPr>
              <w:pStyle w:val="afff2"/>
            </w:pPr>
            <w:r>
              <w:t>Фенотерол</w:t>
            </w:r>
          </w:p>
          <w:p w:rsidR="00000000" w:rsidRDefault="00A87B96">
            <w:pPr>
              <w:pStyle w:val="afff2"/>
            </w:pPr>
            <w:r>
              <w:t>Флутиказон</w:t>
            </w:r>
          </w:p>
          <w:p w:rsidR="00000000" w:rsidRDefault="00A87B96">
            <w:pPr>
              <w:pStyle w:val="afff2"/>
            </w:pPr>
            <w:r>
              <w:t>Формотерол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Катаракта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Таурин</w:t>
            </w:r>
          </w:p>
          <w:p w:rsidR="00000000" w:rsidRDefault="00A87B96">
            <w:pPr>
              <w:pStyle w:val="afff2"/>
            </w:pPr>
            <w:r>
              <w:t>Азапентацен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Глаукома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Бетаксолол</w:t>
            </w:r>
          </w:p>
          <w:p w:rsidR="00000000" w:rsidRDefault="00A87B96">
            <w:pPr>
              <w:pStyle w:val="afff2"/>
            </w:pPr>
            <w:r>
              <w:t>Латанопрост</w:t>
            </w:r>
          </w:p>
          <w:p w:rsidR="00000000" w:rsidRDefault="00A87B96">
            <w:pPr>
              <w:pStyle w:val="afff2"/>
            </w:pPr>
            <w:r>
              <w:t>Пилокарпин</w:t>
            </w:r>
          </w:p>
          <w:p w:rsidR="00000000" w:rsidRDefault="00A87B96">
            <w:pPr>
              <w:pStyle w:val="afff2"/>
            </w:pPr>
            <w:r>
              <w:t>Тимолол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Гипофизарный нанизм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Соматропин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Алкеран</w:t>
            </w:r>
          </w:p>
          <w:p w:rsidR="00000000" w:rsidRDefault="00A87B96">
            <w:pPr>
              <w:pStyle w:val="afff2"/>
            </w:pPr>
            <w:r>
              <w:t>Бортезомиб</w:t>
            </w:r>
          </w:p>
          <w:p w:rsidR="00000000" w:rsidRDefault="00A87B96">
            <w:pPr>
              <w:pStyle w:val="afff2"/>
            </w:pPr>
            <w:r>
              <w:t>Бусульфан</w:t>
            </w:r>
          </w:p>
          <w:p w:rsidR="00000000" w:rsidRDefault="00A87B96">
            <w:pPr>
              <w:pStyle w:val="afff2"/>
            </w:pPr>
            <w:r>
              <w:t>Гидроксикарбамид</w:t>
            </w:r>
          </w:p>
          <w:p w:rsidR="00000000" w:rsidRDefault="00A87B96">
            <w:pPr>
              <w:pStyle w:val="afff2"/>
            </w:pPr>
            <w:r>
              <w:t>Иматиниб</w:t>
            </w:r>
          </w:p>
          <w:p w:rsidR="00000000" w:rsidRDefault="00A87B96">
            <w:pPr>
              <w:pStyle w:val="afff2"/>
            </w:pPr>
            <w:r>
              <w:t>Иммуноглобулин человека нормальный</w:t>
            </w:r>
          </w:p>
          <w:p w:rsidR="00000000" w:rsidRDefault="00A87B96">
            <w:pPr>
              <w:pStyle w:val="afff2"/>
            </w:pPr>
            <w:r>
              <w:t>Мелфалан</w:t>
            </w:r>
          </w:p>
          <w:p w:rsidR="00000000" w:rsidRDefault="00A87B96">
            <w:pPr>
              <w:pStyle w:val="afff2"/>
            </w:pPr>
            <w:r>
              <w:t>Меркаптопурин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Ритуксимаб</w:t>
            </w:r>
          </w:p>
          <w:p w:rsidR="00000000" w:rsidRDefault="00A87B96">
            <w:pPr>
              <w:pStyle w:val="afff2"/>
            </w:pPr>
            <w:r>
              <w:t>Фактор свертывания крови IX</w:t>
            </w:r>
          </w:p>
          <w:p w:rsidR="00000000" w:rsidRDefault="00A87B96">
            <w:pPr>
              <w:pStyle w:val="afff2"/>
            </w:pPr>
            <w:r>
              <w:t>Фактор свертывания крови VIII</w:t>
            </w:r>
          </w:p>
          <w:p w:rsidR="00000000" w:rsidRDefault="00A87B96">
            <w:pPr>
              <w:pStyle w:val="afff2"/>
            </w:pPr>
            <w:r>
              <w:t>Флударабин</w:t>
            </w:r>
          </w:p>
          <w:p w:rsidR="00000000" w:rsidRDefault="00A87B96">
            <w:pPr>
              <w:pStyle w:val="afff2"/>
            </w:pPr>
            <w:r>
              <w:t>Хлорамбуцил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Рассеянный склероз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Глатирамера ацетат</w:t>
            </w:r>
          </w:p>
          <w:p w:rsidR="00000000" w:rsidRDefault="00A87B96">
            <w:pPr>
              <w:pStyle w:val="afff2"/>
            </w:pPr>
            <w:r>
              <w:t>Интерферон бета-1b или бета-1а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Эпилепсия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Вальпроевая кислота</w:t>
            </w:r>
          </w:p>
          <w:p w:rsidR="00000000" w:rsidRDefault="00A87B96">
            <w:pPr>
              <w:pStyle w:val="afff2"/>
            </w:pPr>
            <w:r>
              <w:t>Карбамазепин</w:t>
            </w:r>
          </w:p>
          <w:p w:rsidR="00000000" w:rsidRDefault="00A87B96">
            <w:pPr>
              <w:pStyle w:val="afff2"/>
            </w:pPr>
            <w:r>
              <w:t>Клоназепам</w:t>
            </w:r>
          </w:p>
          <w:p w:rsidR="00000000" w:rsidRDefault="00A87B96">
            <w:pPr>
              <w:pStyle w:val="afff2"/>
            </w:pPr>
            <w:r>
              <w:t>Ламотриджин</w:t>
            </w:r>
          </w:p>
          <w:p w:rsidR="00000000" w:rsidRDefault="00A87B96">
            <w:pPr>
              <w:pStyle w:val="afff2"/>
            </w:pPr>
            <w:r>
              <w:t>Леветирацетам</w:t>
            </w:r>
          </w:p>
          <w:p w:rsidR="00000000" w:rsidRDefault="00A87B96">
            <w:pPr>
              <w:pStyle w:val="afff2"/>
            </w:pPr>
            <w:r>
              <w:t>Топирамат</w:t>
            </w:r>
          </w:p>
          <w:p w:rsidR="00000000" w:rsidRDefault="00A87B96">
            <w:pPr>
              <w:pStyle w:val="afff2"/>
            </w:pPr>
            <w:r>
              <w:t>Фолиевая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Гепатоцеребральная дистрофия и фенилкетонурия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Специализированный продукт лечебного питания для детей, больных фенилкетонурией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Дети до 3 лет и дети в возрасте до 6 лет из многодетных и малообеспеченных семей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Азитромицин</w:t>
            </w:r>
          </w:p>
          <w:p w:rsidR="00000000" w:rsidRDefault="00A87B96">
            <w:pPr>
              <w:pStyle w:val="afff2"/>
            </w:pPr>
            <w:r>
              <w:t>Алгелдрат + Магния гидроксид</w:t>
            </w:r>
          </w:p>
          <w:p w:rsidR="00000000" w:rsidRDefault="00A87B96">
            <w:pPr>
              <w:pStyle w:val="afff2"/>
            </w:pPr>
            <w:r>
              <w:t>Алте</w:t>
            </w:r>
            <w:r>
              <w:t>я лекарственного травы экстракт</w:t>
            </w:r>
          </w:p>
          <w:p w:rsidR="00000000" w:rsidRDefault="00A87B96">
            <w:pPr>
              <w:pStyle w:val="afff2"/>
            </w:pPr>
            <w:r>
              <w:t>Амброксол</w:t>
            </w:r>
          </w:p>
          <w:p w:rsidR="00000000" w:rsidRDefault="00A87B96">
            <w:pPr>
              <w:pStyle w:val="afff2"/>
            </w:pPr>
            <w:r>
              <w:t>Аминофиллин</w:t>
            </w:r>
          </w:p>
          <w:p w:rsidR="00000000" w:rsidRDefault="00A87B96">
            <w:pPr>
              <w:pStyle w:val="afff2"/>
            </w:pPr>
            <w:r>
              <w:t>Амоксициллин + Клавулановая кислота</w:t>
            </w:r>
          </w:p>
          <w:p w:rsidR="00000000" w:rsidRDefault="00A87B96">
            <w:pPr>
              <w:pStyle w:val="afff2"/>
            </w:pPr>
            <w:r>
              <w:t>Амоксициллин</w:t>
            </w:r>
          </w:p>
          <w:p w:rsidR="00000000" w:rsidRDefault="00A87B96">
            <w:pPr>
              <w:pStyle w:val="afff2"/>
            </w:pPr>
            <w:r>
              <w:t>Ампициллин</w:t>
            </w:r>
          </w:p>
          <w:p w:rsidR="00000000" w:rsidRDefault="00A87B96">
            <w:pPr>
              <w:pStyle w:val="afff2"/>
            </w:pPr>
            <w:r>
              <w:lastRenderedPageBreak/>
              <w:t>Ацетазоламид</w:t>
            </w:r>
          </w:p>
          <w:p w:rsidR="00000000" w:rsidRDefault="00A87B96">
            <w:pPr>
              <w:pStyle w:val="afff2"/>
            </w:pPr>
            <w:r>
              <w:t>Бактериофаг коли-протейный раствор для приема внутрь, местного и наружного применения</w:t>
            </w:r>
          </w:p>
          <w:p w:rsidR="00000000" w:rsidRDefault="00A87B96">
            <w:pPr>
              <w:pStyle w:val="afff2"/>
            </w:pPr>
            <w:r>
              <w:t>Бактериофаг стафилококковый раствор для приема внутрь, местного и наружного применения</w:t>
            </w:r>
          </w:p>
          <w:p w:rsidR="00000000" w:rsidRDefault="00A87B96">
            <w:pPr>
              <w:pStyle w:val="afff2"/>
            </w:pPr>
            <w:r>
              <w:t>Бифидобактерии бифидум лиофилизат для приготовления раствора для приема внутрь и местного применения</w:t>
            </w:r>
          </w:p>
          <w:p w:rsidR="00000000" w:rsidRDefault="00A87B96">
            <w:pPr>
              <w:pStyle w:val="afff2"/>
            </w:pPr>
            <w:r>
              <w:t>Бромгексин</w:t>
            </w:r>
          </w:p>
          <w:p w:rsidR="00000000" w:rsidRDefault="00A87B96">
            <w:pPr>
              <w:pStyle w:val="afff2"/>
            </w:pPr>
            <w:r>
              <w:t>Гидрокортизон</w:t>
            </w:r>
          </w:p>
          <w:p w:rsidR="00000000" w:rsidRDefault="00A87B96">
            <w:pPr>
              <w:pStyle w:val="afff2"/>
            </w:pPr>
            <w:r>
              <w:t>Гопантеновая кислота</w:t>
            </w:r>
          </w:p>
          <w:p w:rsidR="00000000" w:rsidRDefault="00A87B96">
            <w:pPr>
              <w:pStyle w:val="afff2"/>
            </w:pPr>
            <w:r>
              <w:t>Дексаметазон</w:t>
            </w:r>
          </w:p>
          <w:p w:rsidR="00000000" w:rsidRDefault="00A87B96">
            <w:pPr>
              <w:pStyle w:val="afff2"/>
            </w:pPr>
            <w:r>
              <w:t>Диоктаэдр</w:t>
            </w:r>
            <w:r>
              <w:t>ический смектит</w:t>
            </w:r>
          </w:p>
          <w:p w:rsidR="00000000" w:rsidRDefault="00A87B96">
            <w:pPr>
              <w:pStyle w:val="afff2"/>
            </w:pPr>
            <w:r>
              <w:t>Железа сульфат + Аскорбиновая кислота</w:t>
            </w:r>
          </w:p>
          <w:p w:rsidR="00000000" w:rsidRDefault="00A87B96">
            <w:pPr>
              <w:pStyle w:val="afff2"/>
            </w:pPr>
            <w:r>
              <w:t>Железа сульфат + Серин</w:t>
            </w:r>
          </w:p>
          <w:p w:rsidR="00000000" w:rsidRDefault="00A87B96">
            <w:pPr>
              <w:pStyle w:val="afff2"/>
            </w:pPr>
            <w:r>
              <w:t>Интерферон альфа 2</w:t>
            </w:r>
          </w:p>
          <w:p w:rsidR="00000000" w:rsidRDefault="00A87B96">
            <w:pPr>
              <w:pStyle w:val="afff2"/>
            </w:pPr>
            <w:r>
              <w:t>Калия и магния аспарагинат</w:t>
            </w:r>
          </w:p>
          <w:p w:rsidR="00000000" w:rsidRDefault="00A87B96">
            <w:pPr>
              <w:pStyle w:val="afff2"/>
            </w:pPr>
            <w:r>
              <w:t>Кетотифен</w:t>
            </w:r>
          </w:p>
          <w:p w:rsidR="00000000" w:rsidRDefault="00A87B96">
            <w:pPr>
              <w:pStyle w:val="afff2"/>
            </w:pPr>
            <w:r>
              <w:t>Колекальциферол + Кальция карбонат</w:t>
            </w:r>
          </w:p>
          <w:p w:rsidR="00000000" w:rsidRDefault="00A87B96">
            <w:pPr>
              <w:pStyle w:val="afff2"/>
            </w:pPr>
            <w:r>
              <w:t>Колекальциферол</w:t>
            </w:r>
          </w:p>
          <w:p w:rsidR="00000000" w:rsidRDefault="00A87B96">
            <w:pPr>
              <w:pStyle w:val="afff2"/>
            </w:pPr>
            <w:r>
              <w:t>Ксилометазолин</w:t>
            </w:r>
          </w:p>
          <w:p w:rsidR="00000000" w:rsidRDefault="00A87B96">
            <w:pPr>
              <w:pStyle w:val="afff2"/>
            </w:pPr>
            <w:r>
              <w:t>Лактулоза</w:t>
            </w:r>
          </w:p>
          <w:p w:rsidR="00000000" w:rsidRDefault="00A87B96">
            <w:pPr>
              <w:pStyle w:val="afff2"/>
            </w:pPr>
            <w:r>
              <w:t>Лоратадин</w:t>
            </w:r>
          </w:p>
          <w:p w:rsidR="00000000" w:rsidRDefault="00A87B96">
            <w:pPr>
              <w:pStyle w:val="afff2"/>
            </w:pPr>
            <w:r>
              <w:t>Лактобактерии ацидофильные лиофилизат</w:t>
            </w:r>
            <w:r>
              <w:t xml:space="preserve"> для приготовления раствора для приема внутрь и местного применения</w:t>
            </w:r>
          </w:p>
          <w:p w:rsidR="00000000" w:rsidRDefault="00A87B96">
            <w:pPr>
              <w:pStyle w:val="afff2"/>
            </w:pPr>
            <w:r>
              <w:t>Мебгидролин</w:t>
            </w:r>
          </w:p>
          <w:p w:rsidR="00000000" w:rsidRDefault="00A87B96">
            <w:pPr>
              <w:pStyle w:val="afff2"/>
            </w:pPr>
            <w:r>
              <w:t>Нитрофурантоин</w:t>
            </w:r>
          </w:p>
          <w:p w:rsidR="00000000" w:rsidRDefault="00A87B96">
            <w:pPr>
              <w:pStyle w:val="afff2"/>
            </w:pPr>
            <w:r>
              <w:t>Норфлоксацин</w:t>
            </w:r>
          </w:p>
          <w:p w:rsidR="00000000" w:rsidRDefault="00A87B96">
            <w:pPr>
              <w:pStyle w:val="afff2"/>
            </w:pPr>
            <w:r>
              <w:t>Панкреатин</w:t>
            </w:r>
          </w:p>
          <w:p w:rsidR="00000000" w:rsidRDefault="00A87B96">
            <w:pPr>
              <w:pStyle w:val="afff2"/>
            </w:pPr>
            <w:r>
              <w:t>Парацетамол</w:t>
            </w:r>
          </w:p>
          <w:p w:rsidR="00000000" w:rsidRDefault="00A87B96">
            <w:pPr>
              <w:pStyle w:val="afff2"/>
            </w:pPr>
            <w:r>
              <w:t>Симетикон</w:t>
            </w:r>
          </w:p>
          <w:p w:rsidR="00000000" w:rsidRDefault="00A87B96">
            <w:pPr>
              <w:pStyle w:val="afff2"/>
            </w:pPr>
            <w:r>
              <w:t>Сульфацетамид</w:t>
            </w:r>
          </w:p>
          <w:p w:rsidR="00000000" w:rsidRDefault="00A87B96">
            <w:pPr>
              <w:pStyle w:val="afff2"/>
            </w:pPr>
            <w:r>
              <w:t>Хифенадин</w:t>
            </w:r>
          </w:p>
          <w:p w:rsidR="00000000" w:rsidRDefault="00A87B96">
            <w:pPr>
              <w:pStyle w:val="afff2"/>
            </w:pPr>
            <w:r>
              <w:t>Хлорамфеникол</w:t>
            </w:r>
          </w:p>
          <w:p w:rsidR="00000000" w:rsidRDefault="00A87B96">
            <w:pPr>
              <w:pStyle w:val="afff2"/>
            </w:pPr>
            <w:r>
              <w:t>Цетиризин</w:t>
            </w:r>
          </w:p>
          <w:p w:rsidR="00000000" w:rsidRDefault="00A87B96">
            <w:pPr>
              <w:pStyle w:val="afff2"/>
            </w:pPr>
            <w:r>
              <w:t>Циннаризин</w:t>
            </w:r>
          </w:p>
          <w:p w:rsidR="00000000" w:rsidRDefault="00A87B96">
            <w:pPr>
              <w:pStyle w:val="afff2"/>
            </w:pPr>
            <w:r>
              <w:t>Ципрогептадин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Язвенно-некротический колит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Месалазин</w:t>
            </w:r>
          </w:p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Сульфасалазин</w:t>
            </w:r>
          </w:p>
          <w:p w:rsidR="00000000" w:rsidRDefault="00A87B96">
            <w:pPr>
              <w:pStyle w:val="afff2"/>
            </w:pPr>
            <w:r>
              <w:t>Флуконазол</w:t>
            </w:r>
          </w:p>
          <w:p w:rsidR="00000000" w:rsidRDefault="00A87B96">
            <w:pPr>
              <w:pStyle w:val="afff2"/>
            </w:pPr>
            <w:r>
              <w:lastRenderedPageBreak/>
              <w:t>Циклоспорин</w:t>
            </w:r>
          </w:p>
          <w:p w:rsidR="00000000" w:rsidRDefault="00A87B96">
            <w:pPr>
              <w:pStyle w:val="afff2"/>
            </w:pPr>
            <w:r>
              <w:t>Ципрофлоксацин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lastRenderedPageBreak/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Болезнь Крона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Месалазин</w:t>
            </w:r>
          </w:p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t>Метотрексат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Сульфасалазин</w:t>
            </w:r>
          </w:p>
          <w:p w:rsidR="00000000" w:rsidRDefault="00A87B96">
            <w:pPr>
              <w:pStyle w:val="afff2"/>
            </w:pPr>
            <w:r>
              <w:t>Флуконазол</w:t>
            </w:r>
          </w:p>
          <w:p w:rsidR="00000000" w:rsidRDefault="00A87B96">
            <w:pPr>
              <w:pStyle w:val="afff2"/>
            </w:pPr>
            <w:r>
              <w:t>Циклоспорин</w:t>
            </w:r>
          </w:p>
          <w:p w:rsidR="00000000" w:rsidRDefault="00A87B96">
            <w:pPr>
              <w:pStyle w:val="afff2"/>
            </w:pPr>
            <w:r>
              <w:t>Ципрофлоксацин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Нарушение полового созревания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Трипторелин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Нефротический синдром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t>Микофеноловая кислота</w:t>
            </w:r>
          </w:p>
          <w:p w:rsidR="00000000" w:rsidRDefault="00A87B96">
            <w:pPr>
              <w:pStyle w:val="afff2"/>
            </w:pPr>
            <w:r>
              <w:t>Микофенолата мофетил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Циклоспорин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Врожденные пороки развития сердца с легочной гипертензией (дети)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</w:pPr>
            <w:r>
              <w:t>Амиодарон</w:t>
            </w:r>
          </w:p>
          <w:p w:rsidR="00000000" w:rsidRDefault="00A87B96">
            <w:pPr>
              <w:pStyle w:val="afff2"/>
            </w:pPr>
            <w:r>
              <w:t>Амлодипин</w:t>
            </w:r>
          </w:p>
          <w:p w:rsidR="00000000" w:rsidRDefault="00A87B96">
            <w:pPr>
              <w:pStyle w:val="afff2"/>
            </w:pPr>
            <w:r>
              <w:t>Ацетилсалициловая кислота</w:t>
            </w:r>
          </w:p>
          <w:p w:rsidR="00000000" w:rsidRDefault="00A87B96">
            <w:pPr>
              <w:pStyle w:val="afff2"/>
            </w:pPr>
            <w:r>
              <w:t>Бисопролол</w:t>
            </w:r>
          </w:p>
          <w:p w:rsidR="00000000" w:rsidRDefault="00A87B96">
            <w:pPr>
              <w:pStyle w:val="afff2"/>
            </w:pPr>
            <w:r>
              <w:t>Варфарин</w:t>
            </w:r>
          </w:p>
          <w:p w:rsidR="00000000" w:rsidRDefault="00A87B96">
            <w:pPr>
              <w:pStyle w:val="afff2"/>
            </w:pPr>
            <w:r>
              <w:t>Верапамил</w:t>
            </w:r>
          </w:p>
          <w:p w:rsidR="00000000" w:rsidRDefault="00A87B96">
            <w:pPr>
              <w:pStyle w:val="afff2"/>
            </w:pPr>
            <w:r>
              <w:t>Дигоксин</w:t>
            </w:r>
          </w:p>
          <w:p w:rsidR="00000000" w:rsidRDefault="00A87B96">
            <w:pPr>
              <w:pStyle w:val="afff2"/>
            </w:pPr>
            <w:r>
              <w:t>Индапамид</w:t>
            </w:r>
          </w:p>
          <w:p w:rsidR="00000000" w:rsidRDefault="00A87B96">
            <w:pPr>
              <w:pStyle w:val="afff2"/>
            </w:pPr>
            <w:r>
              <w:t>Каптоприл</w:t>
            </w:r>
          </w:p>
          <w:p w:rsidR="00000000" w:rsidRDefault="00A87B96">
            <w:pPr>
              <w:pStyle w:val="afff2"/>
            </w:pPr>
            <w:r>
              <w:t>Карведилол</w:t>
            </w:r>
          </w:p>
          <w:p w:rsidR="00000000" w:rsidRDefault="00A87B96">
            <w:pPr>
              <w:pStyle w:val="afff2"/>
            </w:pPr>
            <w:r>
              <w:t>Метилпреднизолон</w:t>
            </w:r>
          </w:p>
          <w:p w:rsidR="00000000" w:rsidRDefault="00A87B96">
            <w:pPr>
              <w:pStyle w:val="afff2"/>
            </w:pPr>
            <w:r>
              <w:t>Метопролол</w:t>
            </w:r>
          </w:p>
          <w:p w:rsidR="00000000" w:rsidRDefault="00A87B96">
            <w:pPr>
              <w:pStyle w:val="afff2"/>
            </w:pPr>
            <w:r>
              <w:t>Небиволол</w:t>
            </w:r>
          </w:p>
          <w:p w:rsidR="00000000" w:rsidRDefault="00A87B96">
            <w:pPr>
              <w:pStyle w:val="afff2"/>
            </w:pPr>
            <w:r>
              <w:t>Периндоприл</w:t>
            </w:r>
          </w:p>
          <w:p w:rsidR="00000000" w:rsidRDefault="00A87B96">
            <w:pPr>
              <w:pStyle w:val="afff2"/>
            </w:pPr>
            <w:r>
              <w:t>Преднизолон</w:t>
            </w:r>
          </w:p>
          <w:p w:rsidR="00000000" w:rsidRDefault="00A87B96">
            <w:pPr>
              <w:pStyle w:val="afff2"/>
            </w:pPr>
            <w:r>
              <w:t>Пропранолол</w:t>
            </w:r>
          </w:p>
          <w:p w:rsidR="00000000" w:rsidRDefault="00A87B96">
            <w:pPr>
              <w:pStyle w:val="afff2"/>
            </w:pPr>
            <w:r>
              <w:t>Соталол</w:t>
            </w:r>
          </w:p>
        </w:tc>
      </w:tr>
    </w:tbl>
    <w:p w:rsidR="00000000" w:rsidRDefault="00A87B96"/>
    <w:p w:rsidR="00000000" w:rsidRDefault="00A87B96">
      <w:pPr>
        <w:pStyle w:val="1"/>
      </w:pPr>
      <w:bookmarkStart w:id="133" w:name="sub_806"/>
      <w:r>
        <w:t>Порядок обеспечения граждан лекарственными препаратами, медицинскими изделиями, включенными в утверждаемый Правительством Российской Федерации перечень медицинских изделий, имплантируемых в организм человека, лечебным питанием, в том числе специализированн</w:t>
      </w:r>
      <w:r>
        <w:t>ыми продуктами лечебного питания, а также донорской кровью и ее компонентами по медицинским показаниям в соответствии со стандартами медицинской помощи с учетом видов, условий и форм оказания медицинской помощи, за исключением лечебного питания, в том числ</w:t>
      </w:r>
      <w:r>
        <w:t>е специализированных продуктов питания по желанию пациента</w:t>
      </w:r>
    </w:p>
    <w:bookmarkEnd w:id="133"/>
    <w:p w:rsidR="00000000" w:rsidRDefault="00A87B96"/>
    <w:p w:rsidR="00000000" w:rsidRDefault="00A87B96">
      <w:r>
        <w:lastRenderedPageBreak/>
        <w:t>При оказании первичной медико-санитарной помощи в условиях дневного стационара и в неотложной форме в амбулаторных условиях, специализированной медицинской помощи, в том числе высокотехноло</w:t>
      </w:r>
      <w:r>
        <w:t>гичной, скорой медицинской помощи, в том числе скорой специализированной, паллиативной медицинской помощи в стационарных условиях обеспечение лекарственными препаратами, медицинскими изделиями, донорской кровью и ее компонентами, лечебным питанием, в том ч</w:t>
      </w:r>
      <w:r>
        <w:t>исле специализированными продуктами лечебного питания, осуществляется бесплатно для пациента.</w:t>
      </w:r>
    </w:p>
    <w:p w:rsidR="00000000" w:rsidRDefault="00A87B96">
      <w:r>
        <w:t>При оказании медицинской помощи в рамках Программы осуществляется обеспечение граждан медицинскими изделиями, включенными в утвержденный Правительством Российской</w:t>
      </w:r>
      <w:r>
        <w:t xml:space="preserve"> Федерации перечень медицинских изделий, имплантируемых в организм человека.</w:t>
      </w:r>
    </w:p>
    <w:p w:rsidR="00000000" w:rsidRDefault="00A87B96">
      <w:r>
        <w:t>При оказании первичной медико-санитарной помощи в амбулаторных условиях обеспечение лекарственными препаратами, медицинскими изделиями, специализированными продуктами лечебного пи</w:t>
      </w:r>
      <w:r>
        <w:t>тания для детей осуществляется в соответствии с перечнем лекарственных препаратов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</w:t>
      </w:r>
      <w:r>
        <w:t>ьством Российской Федерации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скидкой".</w:t>
      </w:r>
    </w:p>
    <w:p w:rsidR="00000000" w:rsidRDefault="00A87B96">
      <w:r>
        <w:t>Обеспечение лекарствен</w:t>
      </w:r>
      <w:r>
        <w:t xml:space="preserve">ными препаратами, медицинскими изделиями, специализированными продуктами лечебного питания для детей при оказании первичной медико-санитарной помощи в амбулаторных условиях производится за счет личных средств граждан, за исключением случаев оказания такой </w:t>
      </w:r>
      <w:r>
        <w:t>помощи гражданам, которым в соответствии с законодательством лекарственные препараты, медицинские изделия, специализированные продукты лечебного питания для детей предоставляются безвозмездно.</w:t>
      </w:r>
    </w:p>
    <w:p w:rsidR="00000000" w:rsidRDefault="00A87B96">
      <w:r>
        <w:t>Назначение и выписка рецептов на лекарственные препараты для ме</w:t>
      </w:r>
      <w:r>
        <w:t>дицинского применения, медицинские изделия, специализированные продукты лечебного питания для детей осуществляется медицинским работником в порядке, установленном нормативными правовыми актами Российской Федерации.</w:t>
      </w:r>
    </w:p>
    <w:p w:rsidR="00000000" w:rsidRDefault="00A87B96">
      <w:r>
        <w:t>Медицинский работник, рекомендуя лекарств</w:t>
      </w:r>
      <w:r>
        <w:t>енный препарат, медицинское изделие, специализированный продукт лечебного питания для детей, обязан информировать гражданина о возможности их получения без взимания платы согласно законодательству Российской Федерации.</w:t>
      </w:r>
    </w:p>
    <w:p w:rsidR="00000000" w:rsidRDefault="00A87B96">
      <w:r>
        <w:t>Отпуск лекарственных препаратов, меди</w:t>
      </w:r>
      <w:r>
        <w:t>цинских изделий, специализированных продуктов лечебного питания для детей, предоставляемых гражданам безвозмездно, осуществляется в аптечных организациях. Закрепление аптечных организаций за медицинскими организациями осуществляется управлением здравоохран</w:t>
      </w:r>
      <w:r>
        <w:t>ения Липецкой области.</w:t>
      </w:r>
    </w:p>
    <w:p w:rsidR="00000000" w:rsidRDefault="00A87B96">
      <w:r>
        <w:t>Обеспечение пациентов донорской кровью и (или) ее компонентами осуществляется при оказании специализированной медицинской помощи, в том числе высокотех</w:t>
      </w:r>
      <w:r>
        <w:t>нологичной, в рамках Программы в соответствии с законодательством Российской Федерации.</w:t>
      </w:r>
    </w:p>
    <w:p w:rsidR="00000000" w:rsidRDefault="00A87B96"/>
    <w:p w:rsidR="00000000" w:rsidRDefault="00A87B96">
      <w:pPr>
        <w:pStyle w:val="1"/>
      </w:pPr>
      <w:bookmarkStart w:id="134" w:name="sub_807"/>
      <w:r>
        <w:t>Перечень мероприятий по профилактике заболеваний и формированию здорового образа жизни</w:t>
      </w:r>
    </w:p>
    <w:bookmarkEnd w:id="134"/>
    <w:p w:rsidR="00000000" w:rsidRDefault="00A87B96"/>
    <w:p w:rsidR="00000000" w:rsidRDefault="00A87B96">
      <w:r>
        <w:t xml:space="preserve">Мероприятия по профилактике заболеваний и формированию здорового </w:t>
      </w:r>
      <w:r>
        <w:t>образа жизни, осуществляемые в рамках Программы, включают:</w:t>
      </w:r>
    </w:p>
    <w:p w:rsidR="00000000" w:rsidRDefault="00A87B96">
      <w:r>
        <w:t xml:space="preserve">мероприятия при проведении профилактических прививок, включенных в </w:t>
      </w:r>
      <w:hyperlink r:id="rId69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и профилактически</w:t>
      </w:r>
      <w:r>
        <w:t>е прививки по эпидемическим показаниям (за исключением стоимости иммунобиологических лекарственных препаратов);</w:t>
      </w:r>
    </w:p>
    <w:p w:rsidR="00000000" w:rsidRDefault="00A87B96">
      <w:r>
        <w:t>медицинские осмотры (профилактические, предварительные, периодические), включая лабораторные исследования, детей до 18 лет, в том числе при офор</w:t>
      </w:r>
      <w:r>
        <w:t>млении их 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обучения, за исключением ме</w:t>
      </w:r>
      <w:r>
        <w:t>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Федерации;</w:t>
      </w:r>
    </w:p>
    <w:p w:rsidR="00000000" w:rsidRDefault="00A87B96">
      <w:r>
        <w:t>мероприятия по профилактике абортов;</w:t>
      </w:r>
    </w:p>
    <w:p w:rsidR="00000000" w:rsidRDefault="00A87B96">
      <w:r>
        <w:t>комплексное обследование и динамическое наблюдение в центр</w:t>
      </w:r>
      <w:r>
        <w:t>ах здоровья;</w:t>
      </w:r>
    </w:p>
    <w:p w:rsidR="00000000" w:rsidRDefault="00A87B96">
      <w: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000000" w:rsidRDefault="00A87B96">
      <w:r>
        <w:t>диспансерное наблюдение населения, в том числе женщин в период беременности, здоровых детей, лиц с хрон</w:t>
      </w:r>
      <w:r>
        <w:t>ическими заболеваниями;</w:t>
      </w:r>
    </w:p>
    <w:p w:rsidR="00000000" w:rsidRDefault="00A87B96">
      <w: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</w:t>
      </w:r>
      <w:r>
        <w:t>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</w:t>
      </w:r>
      <w:r>
        <w:t>енных (удочеренных), принятых под опеку (попечительство), приемную или патронатную семью, и другие категории;</w:t>
      </w:r>
    </w:p>
    <w:p w:rsidR="00000000" w:rsidRDefault="00A87B96">
      <w: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</w:t>
      </w:r>
      <w:r>
        <w:t>ственной войны, лиц, награжденных знаком "Жителю блокадного Ленинграда";</w:t>
      </w:r>
    </w:p>
    <w:p w:rsidR="00000000" w:rsidRDefault="00A87B96">
      <w:r>
        <w:t>профилактические медицинские осмотры учащихся 9 - 11 классов общеобразовательных организаций, студентов профессиональных образовательных организаций и образовательных организаций высш</w:t>
      </w:r>
      <w:r>
        <w:t>его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000000" w:rsidRDefault="00A87B96"/>
    <w:p w:rsidR="00000000" w:rsidRDefault="00A87B96">
      <w:pPr>
        <w:pStyle w:val="1"/>
      </w:pPr>
      <w:bookmarkStart w:id="135" w:name="sub_808"/>
      <w:r>
        <w:t xml:space="preserve">Перечень медицинских организаций, участвующих в реализации Программы, </w:t>
      </w:r>
      <w:r>
        <w:lastRenderedPageBreak/>
        <w:t>в том числе территориальной программы о</w:t>
      </w:r>
      <w:r>
        <w:t>бязательного медицинского страхования</w:t>
      </w:r>
    </w:p>
    <w:bookmarkEnd w:id="135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8</w:t>
      </w:r>
    </w:p>
    <w:p w:rsidR="00000000" w:rsidRDefault="00A87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6836"/>
        <w:gridCol w:w="2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деятельность в сфере обязательного медицинского страхования(*)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областная клиническая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"Областная больница "N 2"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областной перинатальный центр"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"Областная детская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областной онкологический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"Областной кожно-венерологический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"Областная стоматологическая поликлиника - стоматологический центр"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областная станция скорой медицинской помощи и медицины катастроф"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областной противотуберкуле</w:t>
            </w:r>
            <w:r>
              <w:rPr>
                <w:sz w:val="24"/>
                <w:szCs w:val="24"/>
              </w:rPr>
              <w:t>зный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областной наркологический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"Липецкая областная психоневрологическая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"Областной врачебно-физкультурный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областная станция переливания крови"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"Липецкое областное бюро судебно-медицинской экспертизы"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областной центр по профилактике и борьбе со СПИДом и инфекционными заболеваниями"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"Липецкий областной противотуберкулезный санаторий "Лесная сказка"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ГСКУ</w:t>
            </w:r>
            <w:r>
              <w:rPr>
                <w:sz w:val="24"/>
                <w:szCs w:val="24"/>
              </w:rPr>
              <w:t xml:space="preserve"> ЛОДС "Мечта"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"Усманский противотуберкулезный детский санаторий"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ГКУОТ "Медицинский информационно-аналитический центр"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"Медицинский центр мобилизационных резервов "Резерв"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 "Липецкая областная </w:t>
            </w:r>
            <w:r>
              <w:rPr>
                <w:sz w:val="24"/>
                <w:szCs w:val="24"/>
              </w:rPr>
              <w:t>клиническая инфекционная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больница N 6 им. В.В. Макущенко"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ГУЗОТ "Центр медицинской профилактики"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больница скорой медицинской помощи N 1"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больница N </w:t>
            </w:r>
            <w:r>
              <w:rPr>
                <w:sz w:val="24"/>
                <w:szCs w:val="24"/>
              </w:rPr>
              <w:t>3 "Свободный Сокол"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больница N 4 "Липецк-Мед"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детская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"Липецкий городской родильный дом"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1"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2"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4"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5"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7"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поликлиника N 9"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"Липецкая городская стоматологическая поликлиника N 1"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"Липецкая городская стоматологическая поликлиника N 2"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городская детская стоматологическая поликлиника"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"Елецкая городская больница N 1 им. Н.А. Семашко"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"Елецкая городская больница N 2"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"Елецкая городская детская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"Елецкая стоматологическая поликлиника"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"Елецкий врачебно-физкультурный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"Елецкий психоневрологический диспансер"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"Елецкий специализированный Дом ребенка"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"Грязинская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"Данковская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"Добринская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"Добровская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"Долгоруковская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"Елецкая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"Задонская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"Измалковская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"Краснинская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"Лебедянская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"Лев-Толстовская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"Липецкая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"Становлянская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"Тербунская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"Усманская межрайонная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"Хлевенская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"Чаплыгинская районная больница"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Негосударственные и ведомственные медицинские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"Медико-санитарная часть МВД России по Липецкой области"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ФКУЗ "Медико-санитарная часть N 48 ФСИН России"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НУЗ "Узловая больница на станции Грязи-Воронежские </w:t>
            </w:r>
            <w:r>
              <w:rPr>
                <w:sz w:val="24"/>
                <w:szCs w:val="24"/>
              </w:rPr>
              <w:lastRenderedPageBreak/>
              <w:t>ОАО "РЖД"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НУЗ "Отделенческая больница на станции Елец ОАО "РЖД"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"Новолипецкий медицинский центр"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"В.Г.В.А."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"Резонанс Плюс"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"Офтальмологический центр доктора Тарасова"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"Липецк-Дент"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Медицинский центр "Липецк-Неотложка"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"Первая медицинская клиника"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"Виктория"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"МРТ Эксперт Липецк"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"Санта VII"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"Клиника доктора Шаталова"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"Первый Нейрохирургический"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"Скан"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"Лечебно-диагностический центр международного института биологических систем - Липецк"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"Фрезениус Нефрокеа"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"ПЭТ-Технолоджи"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"Центр-ЭКО"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"Клинический санаторий им. Горького"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"Промышленная Медицинская Компания - Медицинский центр"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"МЕДЭКО" г. Москва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"САРОН"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"Эверест"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"Окулюс"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"ЭКО центр" г. Москва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"Исток 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"Дистанционная медицина"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"Азбука Мед"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"Диализный центр Нефрос-Липецк"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"Профессионал"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"Медико-хирургическая Клиника"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"МЕДИКА-МЕНТЭ"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"Медицинский Советник"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"ЭКО-Содействие" (г. Нижний Новгород)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"Нью-Дент"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"ЭКО-Содействие" (г. Москва)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"Каспий"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"Риверсайд Медикал"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"Новейшие медицинские технологии"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"Мать и дитя Рязань"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медицинских организаций, участвующих в Программе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000000" w:rsidRDefault="00A87B96"/>
    <w:p w:rsidR="00000000" w:rsidRDefault="00A87B96">
      <w:r>
        <w:lastRenderedPageBreak/>
        <w:t>______________________________</w:t>
      </w:r>
    </w:p>
    <w:p w:rsidR="00000000" w:rsidRDefault="00A87B96">
      <w:r>
        <w:t>(+) Знак от</w:t>
      </w:r>
      <w:r>
        <w:t>личия об участии в сфере обязательного медицинского страхования.</w:t>
      </w:r>
    </w:p>
    <w:p w:rsidR="00000000" w:rsidRDefault="00A87B96"/>
    <w:p w:rsidR="00000000" w:rsidRDefault="00A87B96">
      <w:pPr>
        <w:pStyle w:val="1"/>
      </w:pPr>
      <w:bookmarkStart w:id="136" w:name="sub_809"/>
      <w:r>
        <w:t>Условия пребывания в медицинских организациях при оказании медицинской помощи в стационарных условиях, включая предоставление спального места и питания, при совместном нахождении одно</w:t>
      </w:r>
      <w:r>
        <w:t>го из родителей, иного члена семьи или иного законного представителя в медицинской организации в стационарных условиях с ребенком до достижения им возраста четырех лет, а с ребенком старше указанного возраста - при наличии медицинских показаний</w:t>
      </w:r>
    </w:p>
    <w:bookmarkEnd w:id="136"/>
    <w:p w:rsidR="00000000" w:rsidRDefault="00A87B96"/>
    <w:p w:rsidR="00000000" w:rsidRDefault="00A87B96">
      <w:r>
        <w:t>Мед</w:t>
      </w:r>
      <w:r>
        <w:t>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Default="00A87B96">
      <w:r>
        <w:t>При оказании медицинской помощи в стац</w:t>
      </w:r>
      <w:r>
        <w:t>ионарных условиях:</w:t>
      </w:r>
    </w:p>
    <w:p w:rsidR="00000000" w:rsidRDefault="00A87B96">
      <w:r>
        <w:t>размещение пациентов производится в палаты не более чем на 4 места;</w:t>
      </w:r>
    </w:p>
    <w:p w:rsidR="00000000" w:rsidRDefault="00A87B96">
      <w:r>
        <w:t>прикрепление лечащего врача в день госпитализации (за исключением выходных дней);</w:t>
      </w:r>
    </w:p>
    <w:p w:rsidR="00000000" w:rsidRDefault="00A87B96">
      <w:r>
        <w:t>перевод в другую медицинскую организацию по экстренным, эпидемиологическим и клинически</w:t>
      </w:r>
      <w:r>
        <w:t>м показаниям в установленные сроки;</w:t>
      </w:r>
    </w:p>
    <w:p w:rsidR="00000000" w:rsidRDefault="00A87B96">
      <w:r>
        <w:t>оказание первичной специализированной медико-санитарной помощи в государственных специализированных учреждениях здравоохранения при социально значимых заболеваниях как по направлению, так и по личному обращению гражданин</w:t>
      </w:r>
      <w:r>
        <w:t>а;</w:t>
      </w:r>
    </w:p>
    <w:p w:rsidR="00000000" w:rsidRDefault="00A87B96">
      <w:r>
        <w:t>проведение медицинской реабилитации как этапа оказания первичной специализированной медико-санитарной помощи.</w:t>
      </w:r>
    </w:p>
    <w:p w:rsidR="00000000" w:rsidRDefault="00A87B96">
      <w:r>
        <w:t xml:space="preserve">В соответствии со </w:t>
      </w:r>
      <w:hyperlink r:id="rId70" w:history="1">
        <w:r>
          <w:rPr>
            <w:rStyle w:val="a4"/>
          </w:rPr>
          <w:t>статьей 7</w:t>
        </w:r>
      </w:hyperlink>
      <w:r>
        <w:t xml:space="preserve"> и </w:t>
      </w:r>
      <w:hyperlink r:id="rId71" w:history="1">
        <w:r>
          <w:rPr>
            <w:rStyle w:val="a4"/>
          </w:rPr>
          <w:t>51</w:t>
        </w:r>
      </w:hyperlink>
      <w:r>
        <w:t xml:space="preserve"> Федерального закона от 21 ноября 2011 года N 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</w:t>
      </w:r>
      <w:r>
        <w:t>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</w:t>
      </w:r>
      <w:r>
        <w:t xml:space="preserve">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</w:t>
      </w:r>
      <w:r>
        <w:t>спального места и питания, с указанных лиц не взимается.</w:t>
      </w:r>
    </w:p>
    <w:p w:rsidR="00000000" w:rsidRDefault="00A87B96"/>
    <w:p w:rsidR="00000000" w:rsidRDefault="00A87B96">
      <w:pPr>
        <w:pStyle w:val="1"/>
      </w:pPr>
      <w:bookmarkStart w:id="137" w:name="sub_810"/>
      <w:r>
        <w:t>Условия размещения пациентов в маломестных палатах (боксах) по медицинским и (или) эпидемиологическим показаниям, установленным Министерством здравоохранения Российской Федерации</w:t>
      </w:r>
    </w:p>
    <w:bookmarkEnd w:id="137"/>
    <w:p w:rsidR="00000000" w:rsidRDefault="00A87B96"/>
    <w:p w:rsidR="00000000" w:rsidRDefault="00A87B96">
      <w:r>
        <w:t xml:space="preserve">Пациенты, имеющие медицинские и (или) эпидемические показания, установленные в соответствии с </w:t>
      </w:r>
      <w:hyperlink r:id="rId7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года </w:t>
      </w:r>
      <w:r>
        <w:t>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000000" w:rsidRDefault="00A87B96">
      <w:r>
        <w:t>Оснащение маломестн</w:t>
      </w:r>
      <w:r>
        <w:t>ых палат (боксов) должно соответствовать стандартам оснащения, установленным порядками оказания медицинской помощи, утвержденными Министерством здравоохранения Российской Федерации.</w:t>
      </w:r>
    </w:p>
    <w:p w:rsidR="00000000" w:rsidRDefault="00A87B96">
      <w:r>
        <w:t>Обязательными условиями пребывания в маломестной палате (боксе) являются и</w:t>
      </w:r>
      <w:r>
        <w:t xml:space="preserve">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предметов в маломестных палатах </w:t>
      </w:r>
      <w:r>
        <w:t>(боксах).</w:t>
      </w:r>
    </w:p>
    <w:p w:rsidR="00000000" w:rsidRDefault="00A87B96"/>
    <w:p w:rsidR="00000000" w:rsidRDefault="00A87B96">
      <w:pPr>
        <w:pStyle w:val="1"/>
      </w:pPr>
      <w:bookmarkStart w:id="138" w:name="sub_811"/>
      <w:r>
        <w:t>Условия предоставления детям-сиротам и детям, оставшимся без попечения родителей, в случае выявления у них заболеваний медицинской помощи всех видов, включая специализированную, в том числе высокотехнологичную, медицинскую помощь</w:t>
      </w:r>
    </w:p>
    <w:bookmarkEnd w:id="138"/>
    <w:p w:rsidR="00000000" w:rsidRDefault="00A87B96"/>
    <w:p w:rsidR="00000000" w:rsidRDefault="00A87B96">
      <w:r>
        <w:t>Первичная специализированная медико-санитарная помощь, специализированная, в том числе высокотехнологичная, медицинская помощь детям-сиротам и детям, оставшимся без попечения родителей (далее - несовершеннолетние), в случае выявления у них заболеваний оказ</w:t>
      </w:r>
      <w:r>
        <w:t>ывается в соответствии с порядками оказания медицинской помощи и на основе стандартов медицинской помощи.</w:t>
      </w:r>
    </w:p>
    <w:p w:rsidR="00000000" w:rsidRDefault="00A87B96">
      <w:r>
        <w:t>При выявлении у несовершеннолетнего медицинских показаний к оказанию высокотехнологичной медицинской помощи медицинская организация, в которой несовер</w:t>
      </w:r>
      <w:r>
        <w:t>шеннолетний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в течение 3 рабочих дней со дня определения указанных показаний готовит комплект документов, н</w:t>
      </w:r>
      <w:r>
        <w:t>еобходимых для оказания высокотехнологичной медицинской помощи, и представляет его:</w:t>
      </w:r>
    </w:p>
    <w:p w:rsidR="00000000" w:rsidRDefault="00A87B96">
      <w:bookmarkStart w:id="139" w:name="sub_81101"/>
      <w:r>
        <w:t>1) для оказания видов высокотехнологичной медицинской помощи, включенных в базовую программу обязательного медицинского страхования - в медицинскую организацию, ос</w:t>
      </w:r>
      <w:r>
        <w:t>уществляющую деятельность в сфере обязательного медицинского страхования;</w:t>
      </w:r>
    </w:p>
    <w:p w:rsidR="00000000" w:rsidRDefault="00A87B96">
      <w:bookmarkStart w:id="140" w:name="sub_81102"/>
      <w:bookmarkEnd w:id="139"/>
      <w:r>
        <w:t>2) для оказания видов высокотехнологичной медицинской помощи, не включенных в базовую программу обязательного медицинского страхования - в управление здравоохранени</w:t>
      </w:r>
      <w:r>
        <w:t>я Липецкой области.</w:t>
      </w:r>
    </w:p>
    <w:bookmarkEnd w:id="140"/>
    <w:p w:rsidR="00000000" w:rsidRDefault="00A87B96"/>
    <w:p w:rsidR="00000000" w:rsidRDefault="00A87B96">
      <w:pPr>
        <w:pStyle w:val="1"/>
      </w:pPr>
      <w:bookmarkStart w:id="141" w:name="sub_812"/>
      <w:r>
        <w:t>Порядок предоставления транспортных услуг при сопровождении медицинским работником пациента, находящегося на лечении в стационарных условиях</w:t>
      </w:r>
    </w:p>
    <w:bookmarkEnd w:id="141"/>
    <w:p w:rsidR="00000000" w:rsidRDefault="00A87B96"/>
    <w:p w:rsidR="00000000" w:rsidRDefault="00A87B96">
      <w: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</w:t>
      </w:r>
      <w:r>
        <w:t>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порядке, определяемом Министерством здравоохранения Российской Федерац</w:t>
      </w:r>
      <w:r>
        <w:t>ии.</w:t>
      </w:r>
    </w:p>
    <w:p w:rsidR="00000000" w:rsidRDefault="00A87B96"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</w:t>
      </w:r>
      <w:r>
        <w:t>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000000" w:rsidRDefault="00A87B96">
      <w:r>
        <w:t>Транспортные услуги и диагностические иссл</w:t>
      </w:r>
      <w:r>
        <w:t>едования предоставляются пациенту без взимания платы.</w:t>
      </w:r>
    </w:p>
    <w:p w:rsidR="00000000" w:rsidRDefault="00A87B96"/>
    <w:p w:rsidR="00000000" w:rsidRDefault="00A87B96">
      <w:pPr>
        <w:pStyle w:val="1"/>
      </w:pPr>
      <w:bookmarkStart w:id="142" w:name="sub_813"/>
      <w:r>
        <w:t>Условия и сроки диспансеризации населения для отдельных категорий населения</w:t>
      </w:r>
    </w:p>
    <w:bookmarkEnd w:id="142"/>
    <w:p w:rsidR="00000000" w:rsidRDefault="00A87B96"/>
    <w:p w:rsidR="00000000" w:rsidRDefault="00A87B96">
      <w:r>
        <w:t>Диспансеризация взрослого населения (в возрасте от 18 лет и старше) проводится один раз в три года в возрастны</w:t>
      </w:r>
      <w:r>
        <w:t>е периоды, предусмотренные порядком проведения диспансеризации определенных групп взрослого населения, установленном Минздравом России, и включает в себя помимо универсального для всех возрастных групп пациентов набора исследований, методы углубленного обс</w:t>
      </w:r>
      <w:r>
        <w:t>ледования, предназначенных для раннего выявления наиболее вероятного для данного возраста и пола хронического неинфекционного заболевания.</w:t>
      </w:r>
    </w:p>
    <w:p w:rsidR="00000000" w:rsidRDefault="00A87B96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Default="00A87B96">
      <w:r>
        <w:t>Инвалиды Великой Отечественной войны, инвалиды боевых действий,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</w:t>
      </w:r>
      <w:r>
        <w:t>вных действий), 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 несов</w:t>
      </w:r>
      <w:r>
        <w:t>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</w:t>
      </w:r>
      <w:r>
        <w:t>нвалидность которых наступила вследствие их противоправных действий), проходят диспансеризацию ежегодно вне зависимости от возраста в объеме, соответствующем объему диспансеризации для граждан ближайшей возрастной категории, за исключением исследований, им</w:t>
      </w:r>
      <w:r>
        <w:t>еющих противопоказания к ежегодному проведению.</w:t>
      </w:r>
    </w:p>
    <w:p w:rsidR="00000000" w:rsidRDefault="00A87B96">
      <w:r>
        <w:t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Минздравом России, один раз в два года в целях раннего (своевр</w:t>
      </w:r>
      <w:r>
        <w:t>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выработки рекомендаци</w:t>
      </w:r>
      <w:r>
        <w:t>и для пациентов в те годы, когда диспансеризация для данного гражданина не проводится.</w:t>
      </w:r>
    </w:p>
    <w:p w:rsidR="00000000" w:rsidRDefault="00A87B96">
      <w:r>
        <w:t>Диспансеризация взрослого населения проводится в два этапа.</w:t>
      </w:r>
    </w:p>
    <w:p w:rsidR="00000000" w:rsidRDefault="00A87B96">
      <w:r>
        <w:t>Первый этап диспансеризации (скрининг) проводится с целью выявления у граждан признаков хронических неинфекци</w:t>
      </w:r>
      <w:r>
        <w:t xml:space="preserve">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</w:t>
      </w:r>
      <w:r>
        <w:t>диагноза заболевания (состояния) на втором этапе.</w:t>
      </w:r>
    </w:p>
    <w:p w:rsidR="00000000" w:rsidRDefault="00A87B96">
      <w: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000000" w:rsidRDefault="00A87B96">
      <w:r>
        <w:t xml:space="preserve">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</w:t>
      </w:r>
      <w:r>
        <w:t>в целях формирования групп состояния здоровья и выработки рекомендаций для несовершеннолетних.</w:t>
      </w:r>
    </w:p>
    <w:p w:rsidR="00000000" w:rsidRDefault="00A87B96">
      <w:r>
        <w:t>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</w:t>
      </w:r>
      <w:r>
        <w:t>ния соответствия учащегося требованиям к обучению.</w:t>
      </w:r>
    </w:p>
    <w:p w:rsidR="00000000" w:rsidRDefault="00A87B96">
      <w:r>
        <w:t>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</w:t>
      </w:r>
      <w:r>
        <w:t>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000000" w:rsidRDefault="00A87B96">
      <w:r>
        <w:t>Диспансеризация пребывающих в стационарных учреждениях детей-сирот и детей, нах</w:t>
      </w:r>
      <w:r>
        <w:t>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</w:t>
      </w:r>
      <w:r>
        <w:t>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:rsidR="00000000" w:rsidRDefault="00A87B96">
      <w:r>
        <w:t>Сроки провед</w:t>
      </w:r>
      <w:r>
        <w:t>ения диспансеризации отдельных категорий граждан, в том числе взрослого населения в возрасте от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</w:t>
      </w:r>
      <w:r>
        <w:t>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- до 31 декабря 2016 го</w:t>
      </w:r>
      <w:r>
        <w:t>да.</w:t>
      </w:r>
    </w:p>
    <w:p w:rsidR="00000000" w:rsidRDefault="00A87B96"/>
    <w:p w:rsidR="00000000" w:rsidRDefault="00A87B96">
      <w:pPr>
        <w:pStyle w:val="1"/>
      </w:pPr>
      <w:bookmarkStart w:id="143" w:name="sub_814"/>
      <w:r>
        <w:t>Условия прохождения несовершеннолетними медицинских осмотров, в том числе профилактических медицинских осмотров, в связи с занятиями физической культурой и спортом, прохождения диспансеризации, диспансерного наблюдения, медицинской реабилитации</w:t>
      </w:r>
      <w:r>
        <w:t>, оказания медицинской помощи, в том числе в период обучения и воспитания в образовательных организациях</w:t>
      </w:r>
    </w:p>
    <w:bookmarkEnd w:id="143"/>
    <w:p w:rsidR="00000000" w:rsidRDefault="00A87B96"/>
    <w:p w:rsidR="00000000" w:rsidRDefault="00A87B96">
      <w:r>
        <w:t>Порядок прохождения медицинских осмотров несовершеннолетними осуществляется в соответствии с требованиями законодательства Российской Федерации</w:t>
      </w:r>
      <w:r>
        <w:t xml:space="preserve"> и санитарно-эпидемиологических правил и нормативов.</w:t>
      </w:r>
    </w:p>
    <w:p w:rsidR="00000000" w:rsidRDefault="00A87B96">
      <w:r>
        <w:t>Необходимым предварительным условием прохождения медицинских осмотров несовершеннолетними является дача несовершеннолетним либо его родителем (родителями), законными представителями (в отношении несоверш</w:t>
      </w:r>
      <w:r>
        <w:t xml:space="preserve">еннолетнего, не достигшего возраста, установленного </w:t>
      </w:r>
      <w:hyperlink r:id="rId73" w:history="1">
        <w:r>
          <w:rPr>
            <w:rStyle w:val="a4"/>
          </w:rPr>
          <w:t>частью 2 статьи 54</w:t>
        </w:r>
      </w:hyperlink>
      <w:r>
        <w:t xml:space="preserve"> Федерального закона "Об основах охраны здоровья граждан в Российской Федерации") информированного добровольного согласия на</w:t>
      </w:r>
      <w:r>
        <w:t xml:space="preserve"> проведение данных медицинских осмотров.</w:t>
      </w:r>
    </w:p>
    <w:p w:rsidR="00000000" w:rsidRDefault="00A87B96">
      <w:r>
        <w:t>Данные о прохождении медицинских осмотров несовершеннолетних, установленные для заполнения в соответствии с порядком оказания медицинской помощи, утвержденным уполномоченным федеральным органом исполнительной власти</w:t>
      </w:r>
      <w:r>
        <w:t>, вносятся в медицинскую документацию несовершеннолетнего.</w:t>
      </w:r>
    </w:p>
    <w:p w:rsidR="00000000" w:rsidRDefault="00A87B96">
      <w:r>
        <w:t>Информация о состоянии здоровья несовершеннолетнего, полученная по результатам медицинских осмотров несовершеннолетних, предоставляется несовершеннолетнему лично врачом или другими медицинскими раб</w:t>
      </w:r>
      <w:r>
        <w:t xml:space="preserve">отниками, принимающими непосредственное участие в проведении медицинских осмотров несовершеннолетних. В отношении несовершеннолетнего, не достигшего возраста, установленного </w:t>
      </w:r>
      <w:hyperlink r:id="rId74" w:history="1">
        <w:r>
          <w:rPr>
            <w:rStyle w:val="a4"/>
          </w:rPr>
          <w:t>частью 2 статьи 54</w:t>
        </w:r>
      </w:hyperlink>
      <w:r>
        <w:t xml:space="preserve"> Ф</w:t>
      </w:r>
      <w:r>
        <w:t>едерального закона "Об основах охраны здоровья граждан в Российской Федерации", информация о состоянии здоровья предоставляется его родителю либо законному представителю.</w:t>
      </w:r>
    </w:p>
    <w:p w:rsidR="00000000" w:rsidRDefault="00A87B96">
      <w:r>
        <w:t>Медицинскими организациями осуществляются следующие мероприятия по обеспечению прохож</w:t>
      </w:r>
      <w:r>
        <w:t>дения несовершеннолетними диспансеризации, диспансерного наблюдения, медицинской реабилитации:</w:t>
      </w:r>
    </w:p>
    <w:p w:rsidR="00000000" w:rsidRDefault="00A87B96">
      <w:r>
        <w:t>планирование объема работы по диспансеризации;</w:t>
      </w:r>
    </w:p>
    <w:p w:rsidR="00000000" w:rsidRDefault="00A87B96">
      <w:r>
        <w:t>составление графиков осмотра несовершеннолетних, согласованных с образовательными организациями области;</w:t>
      </w:r>
    </w:p>
    <w:p w:rsidR="00000000" w:rsidRDefault="00A87B96">
      <w:r>
        <w:t>проведени</w:t>
      </w:r>
      <w:r>
        <w:t>е медицинской реабилитации с использованием лечебной гимнастики и физкультуры, диетотерапии;</w:t>
      </w:r>
    </w:p>
    <w:p w:rsidR="00000000" w:rsidRDefault="00A87B96">
      <w:r>
        <w:t>ведение ежегодного персонального учета несовершеннолетних по возрасту, месту учебы, месту медицинского наблюдения;</w:t>
      </w:r>
    </w:p>
    <w:p w:rsidR="00000000" w:rsidRDefault="00A87B96">
      <w:r>
        <w:t>организация плановой просветительной работы с ро</w:t>
      </w:r>
      <w:r>
        <w:t xml:space="preserve">дителями либо законными представителями (в отношении несовершеннолетних, не достигших возраста, установленного </w:t>
      </w:r>
      <w:hyperlink r:id="rId75" w:history="1">
        <w:r>
          <w:rPr>
            <w:rStyle w:val="a4"/>
          </w:rPr>
          <w:t>частью 2 статьи 54</w:t>
        </w:r>
      </w:hyperlink>
      <w:r>
        <w:t xml:space="preserve"> Федерального закона "Об основах охраны здоровья граждан в Россий</w:t>
      </w:r>
      <w:r>
        <w:t>ской Федерации") по вопросам диспансеризации несовершеннолетних.</w:t>
      </w:r>
    </w:p>
    <w:p w:rsidR="00000000" w:rsidRDefault="00A87B96">
      <w:r>
        <w:t>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</w:t>
      </w:r>
      <w:r>
        <w:t>и в соответствии с договорами, заключенными с другими медицинскими организациями, имеющими лицензию на осуществление медицинской деятельности, в части выполнения требуемых работ (услуг), отсутствующих у медицинской организации, осуществляющей медицинские о</w:t>
      </w:r>
      <w:r>
        <w:t>смотры.</w:t>
      </w:r>
    </w:p>
    <w:p w:rsidR="00000000" w:rsidRDefault="00A87B96"/>
    <w:p w:rsidR="00000000" w:rsidRDefault="00A87B96">
      <w:pPr>
        <w:pStyle w:val="1"/>
      </w:pPr>
      <w:bookmarkStart w:id="144" w:name="sub_815"/>
      <w:r>
        <w:t>Порядок и размеры возмещения расходов, связанных с оказанием гражданам медицинской помощи в экстренной форме</w:t>
      </w:r>
    </w:p>
    <w:bookmarkEnd w:id="144"/>
    <w:p w:rsidR="00000000" w:rsidRDefault="00A87B96"/>
    <w:p w:rsidR="00000000" w:rsidRDefault="00A87B96">
      <w:r>
        <w:t>Медицинская помощь в экстренной форме, оказанная застрахованным лицам в амбулаторных и стационарных условиях при заболевани</w:t>
      </w:r>
      <w:r>
        <w:t>ях и состояниях, входящих в базовую программу обязательного медицинского страхования,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организаций, о</w:t>
      </w:r>
      <w:r>
        <w:t>существляющих деятельность в сфере ОМС, по тарифам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медицинского страхования.</w:t>
      </w:r>
    </w:p>
    <w:p w:rsidR="00000000" w:rsidRDefault="00A87B96">
      <w:r>
        <w:t>Возмещение</w:t>
      </w:r>
      <w:r>
        <w:t xml:space="preserve"> расходов, связанных с оказанием медицинской помощи в экстренной форме, скорой, в том числе скорой специализированной, медицинской помощи, гражданам, не подлежащим в соответствии с законодательством Российской Федерации обязательному медицинскому страхован</w:t>
      </w:r>
      <w:r>
        <w:t xml:space="preserve">ию, медицинскими организациями, участвующими в реализации территориальной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за счет средств областного бюджета </w:t>
      </w:r>
      <w:r>
        <w:t>на основании соглашений о порядке и условиях предоставления субсидии на финансовое обеспечение государственного задания, по форме, определяемой управлением здравоохранения Липецкой области, и на основании сведений об оказании гражданам медицинской помощи в</w:t>
      </w:r>
      <w:r>
        <w:t xml:space="preserve"> экстренной форме, предоставляемых медицинскими организациями в управление здравоохранения Липецкой области. Сведения предоставляются медицинскими организациями по форме, определяемой управлением здравоохранения Липецкой области, в срок не позднее 5-го чис</w:t>
      </w:r>
      <w:r>
        <w:t>ла месяца, следующего за месяцем, в котором была оказана медицинская помощь в экстренной форме. Срок возмещения расходов, связанных с оказанием медицинской помощи медицинскими организациями, устанавливается в соглашении. Размер возмещения расходов, связанн</w:t>
      </w:r>
      <w:r>
        <w:t>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000000" w:rsidRDefault="00A87B96">
      <w:r>
        <w:t>Возмещение расходов, связанных с оказанием медицинской помощи в экстренной форм</w:t>
      </w:r>
      <w:r>
        <w:t>е, скорой, в том числе скорой специализированной, медицинской помощи, гражданам, не подлежащим в соответствии с законодательством Российской Федерации обязательному медицинскому страхованию, медицинскими организациями, не участвующими в реализации территор</w:t>
      </w:r>
      <w:r>
        <w:t xml:space="preserve">иальной программы государственных гарантий, при заболеваниях и состояниях, включенных в территориальную программу государственных гарантий, осуществляется на условиях осуществления закупки у единственного поставщика, определенных </w:t>
      </w:r>
      <w:hyperlink r:id="rId76" w:history="1">
        <w:r>
          <w:rPr>
            <w:rStyle w:val="a4"/>
          </w:rPr>
          <w:t>пунктом 9 статьи 93</w:t>
        </w:r>
      </w:hyperlink>
      <w: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нужд", за счет средств областного бюджета.</w:t>
      </w:r>
      <w:r>
        <w:t xml:space="preserve"> Сведения об оказанной медицинской помощи предоставляются медицинскими организациями по форме, определяемой управлением здравоохранения Липецкой области, в срок не позднее 5-го числа месяца, следующего за месяцем, в котором была оказана медицинская помощь </w:t>
      </w:r>
      <w:r>
        <w:t>в экстренной форме. Возмещение расходов, связанных с оказанием медицинской помощи медицинскими организациями, осуществляется в течение 45 календарных дней с момента предоставления в управление здравоохранения области сведений об оказанной медицинской помощ</w:t>
      </w:r>
      <w:r>
        <w:t>и. Размер возмещения расходов, связанных с оказанием медицинской помощи медицинскими организациями, определяется исходя из действующих тарифов на медицинские услуги в системе обязательного медицинского страхования.</w:t>
      </w:r>
    </w:p>
    <w:p w:rsidR="00000000" w:rsidRDefault="00A87B96"/>
    <w:p w:rsidR="00000000" w:rsidRDefault="00A87B96">
      <w:pPr>
        <w:pStyle w:val="1"/>
      </w:pPr>
      <w:bookmarkStart w:id="145" w:name="sub_816"/>
      <w:r>
        <w:t>Порядок оказания медицинской помо</w:t>
      </w:r>
      <w:r>
        <w:t>щи иностранным гражданам</w:t>
      </w:r>
    </w:p>
    <w:bookmarkEnd w:id="145"/>
    <w:p w:rsidR="00000000" w:rsidRDefault="00A87B96"/>
    <w:p w:rsidR="00000000" w:rsidRDefault="00A87B96">
      <w: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hyperlink r:id="rId77" w:history="1">
        <w:r>
          <w:rPr>
            <w:rStyle w:val="a4"/>
          </w:rPr>
          <w:t>Правилами</w:t>
        </w:r>
      </w:hyperlink>
      <w:r>
        <w:t xml:space="preserve"> оказания медицинской помощи иностранным гражданам на территории Российской Федерации, утвержденными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марта 2013 года N 186 "Об утверждении </w:t>
      </w:r>
      <w:r>
        <w:t>Правил оказания медицинской помощи иностранным гражданам на территории Российской Федерации".</w:t>
      </w:r>
    </w:p>
    <w:p w:rsidR="00000000" w:rsidRDefault="00A87B96"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000000" w:rsidRDefault="00A87B96">
      <w:r>
        <w:t>Скорая, в том числе скорая специализированная, медицинская по</w:t>
      </w:r>
      <w:r>
        <w:t>мощь,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A87B96">
      <w:r>
        <w:t>Медицинская помощь в неотложной форме (за исключением скорой, в том числе скорой специализированной, медицинско</w:t>
      </w:r>
      <w:r>
        <w:t>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обязательного медицинс</w:t>
      </w:r>
      <w:r>
        <w:t>кого страхования.</w:t>
      </w:r>
    </w:p>
    <w:p w:rsidR="00000000" w:rsidRDefault="00A87B96">
      <w:r>
        <w:t xml:space="preserve">Иностранным гражданам, застрахованным по обязательному медицинскому страхованию на территории Российской Федерации, медицинская помощь оказывается в порядке, установленном </w:t>
      </w:r>
      <w:hyperlink r:id="rId79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в сфере обязательного медицинского страхования.</w:t>
      </w:r>
    </w:p>
    <w:p w:rsidR="00000000" w:rsidRDefault="00A87B96">
      <w:r>
        <w:t>Граждане Республики Беларусь, постоянно проживающие в Российской Федерации, Герои Советского Союза и кавалеры ордена Славы трех степеней, а также граждане Республики Беларусь, временно пребывающие</w:t>
      </w:r>
      <w:r>
        <w:t xml:space="preserve"> и временно проживающие в Российской Федерации и работающие в учреждениях (организациях) Российской Федерации по трудовым договорам, вне зависимости от принадлежности к системе обязательного медицинского страхования, имеют равные права с гражданами Российс</w:t>
      </w:r>
      <w:r>
        <w:t xml:space="preserve">кой Федерации на получение медицинской помощи, включая бесплатное лечение в государственных учреждениях здравоохранения Липецкой области, в соответствии со </w:t>
      </w:r>
      <w:hyperlink r:id="rId80" w:history="1">
        <w:r>
          <w:rPr>
            <w:rStyle w:val="a4"/>
          </w:rPr>
          <w:t>статьей 3</w:t>
        </w:r>
      </w:hyperlink>
      <w:r>
        <w:t xml:space="preserve"> Соглашения от 24.01.2006 между </w:t>
      </w:r>
      <w:r>
        <w:t>Правительством Российской Федерации и Правительством Республики Беларусь "О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</w:t>
      </w:r>
      <w:r>
        <w:t xml:space="preserve">оссийской Федерации". Прочим иностранным гражданам медицинская помощь оказывается в соответствии с </w:t>
      </w:r>
      <w:hyperlink r:id="rId8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марта 2013 года N 186 "Об утверждении Прав</w:t>
      </w:r>
      <w:r>
        <w:t>ил оказания медицинской помощи иностранным гражданам на территории Российской Федерации".</w:t>
      </w:r>
    </w:p>
    <w:p w:rsidR="00000000" w:rsidRDefault="00A87B96"/>
    <w:p w:rsidR="00000000" w:rsidRDefault="00A87B96">
      <w:pPr>
        <w:pStyle w:val="1"/>
      </w:pPr>
      <w:bookmarkStart w:id="146" w:name="sub_900"/>
      <w:r>
        <w:t>IХ. Критерии доступности и качества медицинской помощи</w:t>
      </w:r>
    </w:p>
    <w:bookmarkEnd w:id="146"/>
    <w:p w:rsidR="00000000" w:rsidRDefault="00A87B96"/>
    <w:p w:rsidR="00000000" w:rsidRDefault="00A87B96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A87B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314"/>
        <w:gridCol w:w="2699"/>
        <w:gridCol w:w="903"/>
        <w:gridCol w:w="903"/>
        <w:gridCol w:w="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критерия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Материнская смертность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 тыс. человек родившихся живыми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Младенческая смертность,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человек, родившихся живыми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население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 тыс. человек населения соответствующего возраста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умерших в возрасте 0 - 17 лет на дому в общем количестве умерших 0 - 17 лет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</w:t>
            </w:r>
            <w:r>
              <w:rPr>
                <w:sz w:val="24"/>
                <w:szCs w:val="24"/>
              </w:rPr>
              <w:t>локачественными новообразованиями, состоящих на учете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инфарктом миокарда, госпитализированных</w:t>
            </w:r>
            <w:r>
              <w:rPr>
                <w:sz w:val="24"/>
                <w:szCs w:val="24"/>
              </w:rPr>
              <w:t xml:space="preserve">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 инфарктом миокарда, которым прове</w:t>
            </w:r>
            <w:r>
              <w:rPr>
                <w:sz w:val="24"/>
                <w:szCs w:val="24"/>
              </w:rPr>
              <w:t>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</w:t>
            </w:r>
            <w:r>
              <w:rPr>
                <w:sz w:val="24"/>
                <w:szCs w:val="24"/>
              </w:rPr>
              <w:t>ом миокарда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</w:t>
            </w:r>
            <w:r>
              <w:rPr>
                <w:sz w:val="24"/>
                <w:szCs w:val="24"/>
              </w:rPr>
              <w:t>корой медицинской помощи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врачами,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</w:t>
            </w:r>
            <w:r>
              <w:rPr>
                <w:sz w:val="24"/>
                <w:szCs w:val="24"/>
              </w:rPr>
              <w:t>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врачами, оказывающими медицинскую помощь в амбулаторных условиях,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</w:t>
            </w:r>
            <w:r>
              <w:rPr>
                <w:sz w:val="24"/>
                <w:szCs w:val="24"/>
              </w:rPr>
              <w:t>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врачами, оказывающими медицинскую помощь в стационарных условиях,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</w:t>
            </w:r>
            <w:r>
              <w:rPr>
                <w:sz w:val="24"/>
                <w:szCs w:val="24"/>
              </w:rPr>
              <w:t>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средним медицинским персоналом,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амбулаторных условиях,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</w:t>
            </w:r>
            <w:r>
              <w:rPr>
                <w:sz w:val="24"/>
                <w:szCs w:val="24"/>
              </w:rPr>
              <w:t>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населения средним медицинским персоналом, оказывающим медицинскую помощь в стационарных условиях,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 тыс. человек соответствующего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населения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</w:t>
            </w:r>
            <w:r>
              <w:rPr>
                <w:sz w:val="24"/>
                <w:szCs w:val="24"/>
              </w:rPr>
              <w:t xml:space="preserve"> условиях в рамках территориальной программы обязательного медицинского страхования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87B96">
            <w:pPr>
              <w:pStyle w:val="aff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A87B96" w:rsidRDefault="00A87B96"/>
    <w:sectPr w:rsidR="00A87B96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8"/>
    <w:rsid w:val="00723AB8"/>
    <w:rsid w:val="00A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0.253.4.49/document?id=70543470&amp;sub=1100" TargetMode="External"/><Relationship Id="rId18" Type="http://schemas.openxmlformats.org/officeDocument/2006/relationships/hyperlink" Target="http://80.253.4.49/document?id=12012604&amp;sub=0" TargetMode="External"/><Relationship Id="rId26" Type="http://schemas.openxmlformats.org/officeDocument/2006/relationships/hyperlink" Target="http://80.253.4.49/document?id=70308460&amp;sub=100522" TargetMode="External"/><Relationship Id="rId39" Type="http://schemas.openxmlformats.org/officeDocument/2006/relationships/hyperlink" Target="http://80.253.4.49/document?id=70308460&amp;sub=100542" TargetMode="External"/><Relationship Id="rId21" Type="http://schemas.openxmlformats.org/officeDocument/2006/relationships/hyperlink" Target="http://80.253.4.49/document?id=70308460&amp;sub=100516" TargetMode="External"/><Relationship Id="rId34" Type="http://schemas.openxmlformats.org/officeDocument/2006/relationships/hyperlink" Target="http://80.253.4.49/document?id=12060687&amp;sub=0" TargetMode="External"/><Relationship Id="rId42" Type="http://schemas.openxmlformats.org/officeDocument/2006/relationships/hyperlink" Target="http://80.253.4.49/document?id=71053994&amp;sub=0" TargetMode="External"/><Relationship Id="rId47" Type="http://schemas.openxmlformats.org/officeDocument/2006/relationships/hyperlink" Target="http://80.253.4.49/document?id=12066670&amp;sub=0" TargetMode="External"/><Relationship Id="rId50" Type="http://schemas.openxmlformats.org/officeDocument/2006/relationships/hyperlink" Target="http://80.253.4.49/document?id=12059439&amp;sub=1000" TargetMode="External"/><Relationship Id="rId55" Type="http://schemas.openxmlformats.org/officeDocument/2006/relationships/hyperlink" Target="http://80.253.4.49/document?id=29606463&amp;sub=0" TargetMode="External"/><Relationship Id="rId63" Type="http://schemas.openxmlformats.org/officeDocument/2006/relationships/hyperlink" Target="http://80.253.4.49/document?id=70079998&amp;sub=0" TargetMode="External"/><Relationship Id="rId68" Type="http://schemas.openxmlformats.org/officeDocument/2006/relationships/hyperlink" Target="http://80.253.4.49/document?id=4072765&amp;sub=0" TargetMode="External"/><Relationship Id="rId76" Type="http://schemas.openxmlformats.org/officeDocument/2006/relationships/hyperlink" Target="http://80.253.4.49/document?id=70253464&amp;sub=93" TargetMode="External"/><Relationship Id="rId7" Type="http://schemas.openxmlformats.org/officeDocument/2006/relationships/hyperlink" Target="http://80.253.4.49/document?id=71472248&amp;sub=0" TargetMode="External"/><Relationship Id="rId71" Type="http://schemas.openxmlformats.org/officeDocument/2006/relationships/hyperlink" Target="http://80.253.4.49/document?id=12091967&amp;sub=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80.253.4.49/document?id=12080688&amp;sub=0" TargetMode="External"/><Relationship Id="rId29" Type="http://schemas.openxmlformats.org/officeDocument/2006/relationships/hyperlink" Target="http://80.253.4.49/document?id=70308460&amp;sub=100522" TargetMode="External"/><Relationship Id="rId11" Type="http://schemas.openxmlformats.org/officeDocument/2006/relationships/hyperlink" Target="http://80.253.4.49/document?id=71472248&amp;sub=0" TargetMode="External"/><Relationship Id="rId24" Type="http://schemas.openxmlformats.org/officeDocument/2006/relationships/hyperlink" Target="http://80.253.4.49/document?id=70308460&amp;sub=100520" TargetMode="External"/><Relationship Id="rId32" Type="http://schemas.openxmlformats.org/officeDocument/2006/relationships/hyperlink" Target="http://80.253.4.49/document?id=2224436&amp;sub=0" TargetMode="External"/><Relationship Id="rId37" Type="http://schemas.openxmlformats.org/officeDocument/2006/relationships/hyperlink" Target="http://80.253.4.49/document?id=70308460&amp;sub=100538" TargetMode="External"/><Relationship Id="rId40" Type="http://schemas.openxmlformats.org/officeDocument/2006/relationships/hyperlink" Target="http://80.253.4.49/document?id=70308460&amp;sub=100545" TargetMode="External"/><Relationship Id="rId45" Type="http://schemas.openxmlformats.org/officeDocument/2006/relationships/hyperlink" Target="http://80.253.4.49/document?id=4083768&amp;sub=0" TargetMode="External"/><Relationship Id="rId53" Type="http://schemas.openxmlformats.org/officeDocument/2006/relationships/hyperlink" Target="http://80.253.4.49/document?id=70308460&amp;sub=100000" TargetMode="External"/><Relationship Id="rId58" Type="http://schemas.openxmlformats.org/officeDocument/2006/relationships/hyperlink" Target="http://80.253.4.49/document?id=70308460&amp;sub=2001" TargetMode="External"/><Relationship Id="rId66" Type="http://schemas.openxmlformats.org/officeDocument/2006/relationships/hyperlink" Target="http://80.253.4.49/document?id=12048567&amp;sub=4" TargetMode="External"/><Relationship Id="rId74" Type="http://schemas.openxmlformats.org/officeDocument/2006/relationships/hyperlink" Target="http://80.253.4.49/document?id=12091967&amp;sub=542" TargetMode="External"/><Relationship Id="rId79" Type="http://schemas.openxmlformats.org/officeDocument/2006/relationships/hyperlink" Target="http://80.253.4.49/document?id=12080688&amp;sub=2" TargetMode="External"/><Relationship Id="rId5" Type="http://schemas.openxmlformats.org/officeDocument/2006/relationships/hyperlink" Target="http://80.253.4.49/document?id=29609095&amp;sub=0" TargetMode="External"/><Relationship Id="rId61" Type="http://schemas.openxmlformats.org/officeDocument/2006/relationships/hyperlink" Target="http://80.253.4.49/document?id=12091967&amp;sub=2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80.253.4.49/document?id=71472248&amp;sub=11000" TargetMode="External"/><Relationship Id="rId19" Type="http://schemas.openxmlformats.org/officeDocument/2006/relationships/hyperlink" Target="http://80.253.4.49/document?id=70308460&amp;sub=100000" TargetMode="External"/><Relationship Id="rId31" Type="http://schemas.openxmlformats.org/officeDocument/2006/relationships/hyperlink" Target="http://80.253.4.49/document?id=12023337&amp;sub=0" TargetMode="External"/><Relationship Id="rId44" Type="http://schemas.openxmlformats.org/officeDocument/2006/relationships/hyperlink" Target="http://80.253.4.49/document?id=70312098&amp;sub=0" TargetMode="External"/><Relationship Id="rId52" Type="http://schemas.openxmlformats.org/officeDocument/2006/relationships/hyperlink" Target="http://80.253.4.49/document?id=70308460&amp;sub=100545" TargetMode="External"/><Relationship Id="rId60" Type="http://schemas.openxmlformats.org/officeDocument/2006/relationships/hyperlink" Target="http://80.253.4.49/document?id=70745110&amp;sub=0" TargetMode="External"/><Relationship Id="rId65" Type="http://schemas.openxmlformats.org/officeDocument/2006/relationships/hyperlink" Target="http://80.253.4.49/document?id=12087698&amp;sub=0" TargetMode="External"/><Relationship Id="rId73" Type="http://schemas.openxmlformats.org/officeDocument/2006/relationships/hyperlink" Target="http://80.253.4.49/document?id=12091967&amp;sub=542" TargetMode="External"/><Relationship Id="rId78" Type="http://schemas.openxmlformats.org/officeDocument/2006/relationships/hyperlink" Target="http://80.253.4.49/document?id=70229696&amp;sub=0" TargetMode="External"/><Relationship Id="rId81" Type="http://schemas.openxmlformats.org/officeDocument/2006/relationships/hyperlink" Target="http://80.253.4.49/document?id=7022969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12080688&amp;sub=0" TargetMode="External"/><Relationship Id="rId14" Type="http://schemas.openxmlformats.org/officeDocument/2006/relationships/hyperlink" Target="http://80.253.4.49/document?id=70543470&amp;sub=1000" TargetMode="External"/><Relationship Id="rId22" Type="http://schemas.openxmlformats.org/officeDocument/2006/relationships/hyperlink" Target="http://80.253.4.49/document?id=70308460&amp;sub=100517" TargetMode="External"/><Relationship Id="rId27" Type="http://schemas.openxmlformats.org/officeDocument/2006/relationships/hyperlink" Target="http://80.253.4.49/document?id=70308460&amp;sub=100523" TargetMode="External"/><Relationship Id="rId30" Type="http://schemas.openxmlformats.org/officeDocument/2006/relationships/hyperlink" Target="http://80.253.4.49/document?id=12038258&amp;sub=0" TargetMode="External"/><Relationship Id="rId35" Type="http://schemas.openxmlformats.org/officeDocument/2006/relationships/hyperlink" Target="http://80.253.4.49/document?id=70308460&amp;sub=100525" TargetMode="External"/><Relationship Id="rId43" Type="http://schemas.openxmlformats.org/officeDocument/2006/relationships/hyperlink" Target="http://80.253.4.49/document?id=12032439&amp;sub=0" TargetMode="External"/><Relationship Id="rId48" Type="http://schemas.openxmlformats.org/officeDocument/2006/relationships/hyperlink" Target="http://80.253.4.49/document?id=4072465&amp;sub=0" TargetMode="External"/><Relationship Id="rId56" Type="http://schemas.openxmlformats.org/officeDocument/2006/relationships/hyperlink" Target="http://80.253.4.49/document?id=33627437&amp;sub=0" TargetMode="External"/><Relationship Id="rId64" Type="http://schemas.openxmlformats.org/officeDocument/2006/relationships/hyperlink" Target="http://80.253.4.49/document?id=12087698&amp;sub=1000" TargetMode="External"/><Relationship Id="rId69" Type="http://schemas.openxmlformats.org/officeDocument/2006/relationships/hyperlink" Target="http://80.253.4.49/document?id=70547158&amp;sub=1000" TargetMode="External"/><Relationship Id="rId77" Type="http://schemas.openxmlformats.org/officeDocument/2006/relationships/hyperlink" Target="http://80.253.4.49/document?id=70229696&amp;sub=1000" TargetMode="External"/><Relationship Id="rId8" Type="http://schemas.openxmlformats.org/officeDocument/2006/relationships/hyperlink" Target="http://80.253.4.49/document?id=12091967&amp;sub=0" TargetMode="External"/><Relationship Id="rId51" Type="http://schemas.openxmlformats.org/officeDocument/2006/relationships/hyperlink" Target="http://80.253.4.49/document?id=12059439&amp;sub=0" TargetMode="External"/><Relationship Id="rId72" Type="http://schemas.openxmlformats.org/officeDocument/2006/relationships/hyperlink" Target="http://80.253.4.49/document?id=70089010&amp;sub=0" TargetMode="External"/><Relationship Id="rId80" Type="http://schemas.openxmlformats.org/officeDocument/2006/relationships/hyperlink" Target="http://80.253.4.49/document?id=1057095&amp;sub=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80.253.4.49/document?id=70547158&amp;sub=1000" TargetMode="External"/><Relationship Id="rId17" Type="http://schemas.openxmlformats.org/officeDocument/2006/relationships/hyperlink" Target="http://80.253.4.49/document?id=12091967&amp;sub=76" TargetMode="External"/><Relationship Id="rId25" Type="http://schemas.openxmlformats.org/officeDocument/2006/relationships/hyperlink" Target="http://80.253.4.49/document?id=70308460&amp;sub=100521" TargetMode="External"/><Relationship Id="rId33" Type="http://schemas.openxmlformats.org/officeDocument/2006/relationships/hyperlink" Target="http://80.253.4.49/document?id=2206626&amp;sub=0" TargetMode="External"/><Relationship Id="rId38" Type="http://schemas.openxmlformats.org/officeDocument/2006/relationships/hyperlink" Target="http://80.253.4.49/document?id=70308460&amp;sub=100540" TargetMode="External"/><Relationship Id="rId46" Type="http://schemas.openxmlformats.org/officeDocument/2006/relationships/hyperlink" Target="http://80.253.4.49/document?id=12066670&amp;sub=0" TargetMode="External"/><Relationship Id="rId59" Type="http://schemas.openxmlformats.org/officeDocument/2006/relationships/hyperlink" Target="http://80.253.4.49/document?id=12048567&amp;sub=4" TargetMode="External"/><Relationship Id="rId67" Type="http://schemas.openxmlformats.org/officeDocument/2006/relationships/hyperlink" Target="http://80.253.4.49/document?id=4071927&amp;sub=0" TargetMode="External"/><Relationship Id="rId20" Type="http://schemas.openxmlformats.org/officeDocument/2006/relationships/hyperlink" Target="http://80.253.4.49/document?id=70308460&amp;sub=0" TargetMode="External"/><Relationship Id="rId41" Type="http://schemas.openxmlformats.org/officeDocument/2006/relationships/hyperlink" Target="http://80.253.4.49/document?id=71479170&amp;sub=1000" TargetMode="External"/><Relationship Id="rId54" Type="http://schemas.openxmlformats.org/officeDocument/2006/relationships/hyperlink" Target="http://80.253.4.49/document?id=70308460&amp;sub=0" TargetMode="External"/><Relationship Id="rId62" Type="http://schemas.openxmlformats.org/officeDocument/2006/relationships/hyperlink" Target="http://80.253.4.49/document?id=70079998&amp;sub=1000" TargetMode="External"/><Relationship Id="rId70" Type="http://schemas.openxmlformats.org/officeDocument/2006/relationships/hyperlink" Target="http://80.253.4.49/document?id=12091967&amp;sub=7" TargetMode="External"/><Relationship Id="rId75" Type="http://schemas.openxmlformats.org/officeDocument/2006/relationships/hyperlink" Target="http://80.253.4.49/document?id=12091967&amp;sub=54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91967&amp;sub=0" TargetMode="External"/><Relationship Id="rId15" Type="http://schemas.openxmlformats.org/officeDocument/2006/relationships/hyperlink" Target="http://80.253.4.49/document?id=70543470&amp;sub=0" TargetMode="External"/><Relationship Id="rId23" Type="http://schemas.openxmlformats.org/officeDocument/2006/relationships/hyperlink" Target="http://80.253.4.49/document?id=70308460&amp;sub=100518" TargetMode="External"/><Relationship Id="rId28" Type="http://schemas.openxmlformats.org/officeDocument/2006/relationships/hyperlink" Target="http://80.253.4.49/document?id=70308460&amp;sub=100524" TargetMode="External"/><Relationship Id="rId36" Type="http://schemas.openxmlformats.org/officeDocument/2006/relationships/hyperlink" Target="http://80.253.4.49/document?id=70308460&amp;sub=100525" TargetMode="External"/><Relationship Id="rId49" Type="http://schemas.openxmlformats.org/officeDocument/2006/relationships/hyperlink" Target="http://80.253.4.49/document?id=12066670&amp;sub=0" TargetMode="External"/><Relationship Id="rId57" Type="http://schemas.openxmlformats.org/officeDocument/2006/relationships/hyperlink" Target="http://80.253.4.49/document?id=700688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25530</Words>
  <Characters>145522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Spaner</cp:lastModifiedBy>
  <cp:revision>2</cp:revision>
  <dcterms:created xsi:type="dcterms:W3CDTF">2017-01-27T06:00:00Z</dcterms:created>
  <dcterms:modified xsi:type="dcterms:W3CDTF">2017-01-27T06:00:00Z</dcterms:modified>
</cp:coreProperties>
</file>